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北疆纯玩双卧10日游行程单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DLCT1744850522ks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【住】升级二晚当地五星酒店住宿，其余安排当地四星酒店住宿，舒适的环境，优质的服务，为您的旅途提供家一样的温暖
                <w:br/>
                【吃】每团送价值 88 元“新疆火洲第一鸡”，吃的好，玩的才痛快
                <w:br/>
                赠送 128 元/人的【正宗回民宴席菜】—【九碗三行子】
                <w:br/>
                【喝】赠送每人每天一瓶矿泉水
                <w:br/>
                【行】全程 1 车 1 导，杜绝大散拼每天换车的苦恼，专属 VIP 旅游车，为您一站负责到底
                <w:br/>
                【导】全程“金牌”管家式导游服务，让您和您家人放心
                <w:br/>
                【游】让您畅游在沙漠、戈壁、山川、河流、古迹... 每天都有不同的景色，每天都会有新的体验。
                <w:br/>
                【购】纯玩无购物
                <w:br/>
                【赠】赠送新疆特色礼品一份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北京乘火车硬卧赴新疆维吾尔族自治区的首府-乌鲁木齐（蒙语：秀丽的牧场），举世
                <w:br/>
                <w:br/>
                闻名的“歌舞之乡、瓜果之乡、黄金玉石之邦
                <w:br/>
                交通：火车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抵达后安排接站，入住乌市或昌吉酒店。
                <w:br/>
                【小贴士】：新疆和内地有两小时的时差，抵达新疆后注意调整时差和气温的变化，气候较为干燥，请注意多喝水
                <w:br/>
                交通：火车/大巴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乌市/昌吉—赛里木湖—清水河镇/伊宁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清水河镇，途中游览新疆海拔最高、面积最大的高山湖泊【赛里木湖】，赛里木是新疆海拔最高、面积最大、风光秀丽的高山湖泊，又是大西洋暖🗎气流最后眷顾的地方，因此有“大西洋最后一滴眼泪”的说法。沿途观伊犁第一景【果子沟】、国内第一座公路双塔双索面钢桁梁斜拉桥【果子沟大桥】，晚抵清水河镇/伊宁市入住酒店。
                <w:br/>
                【小贴士】：今天路程长，请自备小零食防止饥饿；早晚温差大，须带保暖外套御寒
                <w:br/>
                交通：大巴车
                <w:br/>
                景点：赛里木湖
                <w:br/>
                到达城市：伊宁市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清水河镇/伊宁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清水河镇/伊宁市—吐尔根杏花沟—清水河镇/伊宁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早餐后，乘车前往【吐尔根杏花沟】（赠送景点，吐尔根杏花沟花期预计 4 月 1-4 月
                <w:br/>
                20 之间。最佳赏花时间一般集中在 4 月中旬左右，每年因天气转暖快慢，花期会提前或推后，如吐尔根杏花未开或已开败，花期已过则改为【那拉提】景区，花期较短，受气温和天气变化影响较大，无法确保最佳花期)，吐尔根杏花沟位于伊犁州新源县吐尔根乡北部，距 218 国道3 公里多。这是一片中世纪遗留最大的原始野杏林，集中分布于巩乃斯河北岸，占地有 3 万多亩，是新疆野杏林比较集中的地区之一。因山地河谷的冬季逆温气候而遗存下来，整个半山腰均被野杏树覆盖。每年的 4 月开花，野杏花绵延十几公里，粉红的、雪白的杏花把一个个山头妆扮起来，牛羊似珍珠洒落在花林间、草坡上。最震撼是这种自然、原生态的壮美，一个花海的世界、一个迷人的仙境，犹如陶渊明眼里的桃花源。全天拍摄杏花沟美景，后返清水河镇或伊宁入住酒店。
                <w:br/>
                【小贴士】：杏花沟幅员辽阔，勿擅自离队太远，谨防迷路，务必提前给手机相机充好
                <w:br/>
                电，在这里拍摄每一个镜头都会是大片。
                <w:br/>
                交通：大巴车
                <w:br/>
                景点：吐尔根杏花沟
                <w:br/>
                到达城市：伊宁市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清水河镇/伊宁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清水河镇/伊宁市-大西沟-乌市/昌吉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早餐后，乘车返乌鲁木齐或昌吉，途中游览【大西沟福寿山】（大西沟花期预计在 4 月
                <w:br/>
                10 日-4 月 30 日之间，最佳赏花时间一般集中在 4 月中旬左右，每年因天气转暖快慢，花期会提前或推后），如遇大西沟花期已过或花期未到，则取消大西沟景区更换景点为
                <w:br/>
                【独山子大峡谷景点】进行参观，请悉知。
                <w:br/>
                交通：大巴车
                <w:br/>
                景点：大西沟福寿山
                <w:br/>
                到达城市：昌吉市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乌市/昌吉-天山天池-乌市/昌吉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池，抵达后换乘区间车进入【天山天池】，途中在阔克胡拉村中转区间车。古称"瑶池"，是中国西北干旱地区典型的山岳型自然景观。天池成因有古冰蚀-终碛堰塞湖和山崩、滑坡堰塞湖两说。景区以高山湖泊为中心，雪峰倒映，云杉环拥，碧水似镜，风光如画。观天池八景：石门一线、西小天池、顶天三石、大天池、定海神针、悬泉飞瀑、南山望雪、西山观松；遥观博格达雪峰。（午餐品尝【九碗三行子】）
                <w:br/>
                【小贴士】：天池海拔 1980 米，一般情况不会出现高原反应，如您发现身体不适，请及时联系导游或景区工作人员，及时就医，天池紫外线较强，早晚温差比较大，请及时
                <w:br/>
                注意增减衣物。做好防晒措施，行走过程中穿舒适的运动鞋。
                <w:br/>
                交通：大巴车
                <w:br/>
                景点：天山天池
                <w:br/>
                到达城市：吉昌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乌市/昌吉—库木塔格沙漠-吐鲁番/鄯善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早餐后，途径西部歌王—王洛宾老人情歌发源地达板城，柴窝堡湖，十里盐湖，亚洲最大的风力发电站，前往世界上离城市最近的沙漠---国家 AAAA 级景区鄯善【库木塔格沙漠公园】，在这里您可以用心感受库木塔格的黄沙、瀚海行舟的驼队、风中飘起的驼铃声。在这里您还可以滑沙，可以模仿大师手法自制沙雕，同时还可以感受沙漠越野车的刺激……后前往吐鲁番，途中参观【火焰山景区】火焰山古称赤石山，位于吐鲁番盆地的北缘，古丝绸之路北道。呈东西走向。火焰山，维吾尔语称“克孜勒塔格”，意为“红山”，唐人以其炎热曾名为“火山”。 山长 100 多公里，最宽处达 10 公里，海拔 500米左右，主峰海拔 831.7 米。火焰山童山秃岭，寸草不生，飞鸟匿踪。每当盛夏，红日当空，赤褐色的山体在烈日照射下，砂岩灼灼闪光，炽热的气流翻滚上升，就像烈焰熊
                <w:br/>
                熊，火舌撩天，故又名火焰山。
                <w:br/>
                交通：大巴车
                <w:br/>
                景点：库木塔格沙漠
                <w:br/>
                到达城市：鄯善县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吐鲁番/鄯善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吐鲁番/鄯善--乌市/昌吉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与“万里长城”、“京杭大运河”并称为古代三大文明工程的【坎儿井】，参观【葡萄园】，赠送民族家访，在朴素的歌舞、音乐还有香甜的瓜果下感受维吾尔族的生活，了解维吾尔族人的生活习俗，体验浓厚的维吾尔族风情。后返乌鲁木齐参观【塞北之 花】棉花文化馆，了解新疆棉花。塞北之花是以推广宣传爱国情怀，兵团精神，是在以新疆生产建设兵团在履行屯垦戍边、热爱祖国、无私奉献、艰苦创业，开拓进取的兵团精神的基础上，满怀对新疆棉“兵团心，军垦情”的崇高敬义，让新疆的优质棉花赋予新时代的生活品质。支持新疆棉花，发扬民族自信，世界棉花看中国，中国棉花看新疆！
                <w:br/>
                【小贴士】：吃完水果最好不要饮用热水，以免腹泻。
                <w:br/>
                交通：大巴车
                <w:br/>
                景点：坎儿井
                <w:br/>
                到达城市：昌吉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乌市/昌吉-北京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早餐后，根据火车时间安排送站，带着对新疆美景的无限眷恋返回温馨的家，结束愉快
                <w:br/>
                的旅程！
                <w:br/>
                交通：大巴车/火车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到达目的地
                <w:br/>
                交通：火车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交通：北京-乌鲁木齐往返火车硬卧准确车次及铺位请以实际出票为准。
                <w:br/>
                车费：全程2+1 航空座椅的车辆(无空座率) 或2+2 空调旅游车(25%-30%空座率)（新疆 10 人以下含 10
                <w:br/>
                人换 18 座车无行李箱）（自由活动不含车）
                <w:br/>
                <w:br/>
                门票：赛里木湖、吐尔根杏花沟或那拉提、大西沟福寿山或独山子大峡谷、天山天池、坎儿井、火焰山、库木塔格沙漠公园
                <w:br/>
                备注：收客价格已是优惠价格，客人如持优惠证件，门票未产生，概不退费。
                <w:br/>
                住宿：全程当地四星酒店标间，升级二晚当地五星，酒店含早。
                <w:br/>
                备注：新疆属于偏远落后地区，酒店评定星级的标准比内地略低，请多一些理解和包容。同等星级酒店价格也有不同，游客如指定酒店，则按指定酒店另行核算价格。旅游旺季，如遇行程中酒店房
                <w:br/>
                <w:br/>
                <w:br/>
                满，将安排不低于以上酒店档次的酒店；酒店定时供应热水请根据通知自行安排用水。若参团人数为单数或单男单女的游客，我社协调拼房，如不能拼房则客人补单房差或安排加床。新疆三人间较少。
                <w:br/>
                <w:br/>
                餐费：
                <w:br/>
                含 七早 12正餐（正餐八菜一汤、十人一桌，如人数较少时，根据餐标酌情安排餐食，酒店均含早，若客人不用，费用不退，不含酒水，敬请谅解）
                <w:br/>
                备注：旅程沿线受地域限制餐饮质量有限且个别餐为路餐特色抓饭或拌面，请游客提前做好心理准
                <w:br/>
                <w:br/>
                <w:br/>
                备，不吃不退；另途中用餐时间难于掌握可能用餐时间会较早或较迟，请游客提前自备零食，异地
                <w:br/>
                <w:br/>
                旅游用餐较易引起水土不服，请自备常用药。
                <w:br/>
                导服：全程中文优秀导游服务（备注：新疆10 人以下含10 人无导游，为司机向导。）保
                <w:br/>
                险：旅行社责任保险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1、单房差：如出现单男或单女请补交房差或由地接社安排拼住或双标间加床（加床为钢丝床，新疆三人间较少），或自补单房差，我社不提供自然单间；
                <w:br/>
                2、景中店及娱乐项目；
                <w:br/>
                3、个人消费：如酒店内洗衣、电话、行李搬运费、火车上用餐，行程中需要自行用餐、个人消费，购物等等；
                <w:br/>
                4、不含航空保险及旅游意外伤害保险（建议旅游者购买）；
                <w:br/>
                5、小童（1.2 米以下及 2 周岁-13 周岁的儿童含）：含旅游汽车费、半餐；不含门票和床位（酒店的早餐按照床位分，不占床位不含早餐）、不含行程中赠送项目，产生费用需自理；
                <w:br/>
                6、自由活动期间交通费、餐费、等私人费用、行程中不含的餐、购物场所内消费；
                <w:br/>
                7、地面服务费（如行李物品保管费、托运行李超重费等）；
                <w:br/>
                8、因交通延误、取消等意外事件或战争、罢工、自然灾害等不可抗拒力导致的额外费用；
                <w:br/>
                9、因旅游者违约、自身过错、自身疾病导致的人身财产损失而额外支付的费用；
                <w:br/>
                10、“旅游费用包含”内容以外的所有费用、及行程中未提到的其它费用等。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户籍：京冀户籍（邯郸/邢台/秦皇岛除外）收客年龄为 30-70 周岁；
                <w:br/>
                非正常年龄为 13-29 周岁、71-75 周岁，需正常年龄游客携带，附加费500 元/人（1 位正常年龄游客只可携带 1 位非正常年龄游客）；75 岁以上不收；，单女需补交单房差可收，同批男女比例 1:1
                <w:br/>
                13 岁以下执行儿童价，只含车餐导（儿童不占床产生早餐费自理）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、请客人务必遵守导游的安全提示、注意事项及时间提示。1、此产品受新疆维吾尔自治区旅游局、各景区大力支持，门票已享受最优惠政策，在旅游过程中，如未发生的门票，我社不予退款，（包括人力不可抗力因素或天气因素导致景点不能正常游览）；
                <w:br/>
                2、持有特殊证件的游客，如老年证、导游证、经理资格证、军官证、学生证等等证件，均不可再次享受门票优惠或退费政策；
                <w:br/>
                3、此行程未产生的门票、用餐、住宿、车费等所有一切费用，一律不退；
                <w:br/>
                4、请客人务必遵守导游的安全提示、注意事项及时间提示。
                <w:br/>
                5、游客的投诉以在当地意见书及签字证明为准，请游客务必认真填写意见单。恕不受理
                <w:br/>
                6、行程、景点游览顺序仅提供参考标准，具体视天气及游客实际游览情况而定。我社有权利调整行程的参观先后顺序。
                <w:br/>
                7、新疆当地旅行中客人自愿放弃旅行项目（如：用房、用餐、用车、景点门票等）或中途脱团、退团，地接费用一侓不退。
                <w:br/>
                8、请客人务必遵守导游的安全提示、注意事项及时间提示。
                <w:br/>
                5、游客的投诉以在当地意见书及签字证明为准，请游客务必认真填写意见单。恕不受理
                <w:br/>
                6、行程、景点游览顺序仅提供参考标准，具体视天气及游客实际游览情况而定。我社有权利调整行程的参观先后顺序。
                <w:br/>
                7、新疆当地旅行中客人自愿放弃旅行项目（如：用房、用餐、用车、景点门票等）或中途脱团、退团，地接费用一侓不退。
                <w:br/>
                8、请客人务必遵守导游的安全提示、注意事项及时间提示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1、此产品受新疆维吾尔自治区旅游局、各景区大力支持，门票已享受最优惠政策，在旅游过程中，如未发生的门票，我社不予退款，（包括人力不可抗力因素或天气因素导致景点不能正常游览）；
                <w:br/>
                2、持有特殊证件的游客，如老年证、导游证、经理资格证、军官证、学生证等等证件，均不可再次享受门票优惠或退费政策；
                <w:br/>
                3、此行程未产生的门票、用餐、住宿、车费等所有一切费用，一律不退；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2025-04-20T10:31:20+08:00</dcterms:created>
  <dcterms:modified xsi:type="dcterms:W3CDTF">2025-04-20T10:31:20+08:00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