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2025-东北-纯玩延吉-双高5日行程单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SK17447663626a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北京-长春
                <w:br/>
              </w:t>
            </w:r>
          </w:p>
          <w:p>
            <w:pPr>
              <w:pStyle w:val="indent"/>
            </w:pPr>
            <w:r>
              <w:rPr>
                <w:rFonts w:ascii="微软雅黑" w:hAnsi="微软雅黑" w:eastAsia="微软雅黑" w:cs="微软雅黑"/>
                <w:color w:val="000000"/>
                <w:sz w:val="20"/>
                <w:szCs w:val="20"/>
              </w:rPr>
              <w:t xml:space="preserve">
                北京乘高铁二等座前往长春。
                <w:br/>
                参考车次：G961次08：50-13:25或G903次09:00-12：54或G945次11:15-16:03或其它车次，车次较多不一一列举，具体以实际出票车次为准
                <w:br/>
                【温馨提示】：
                <w:br/>
                自行前往车站乘车，火车上无陪同人员。
                <w:br/>
                请保持手机畅通，注意接收短信。接站人员会提前一天和您联系.酒店一般14:00后开始入住，如您抵达时间较早可将行程寄存前台后自由闲逛，待能办理入住时自己办理入住，自行缴纳入住押金，退房时自退押金
                <w:br/>
                交通：高铁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长春-延吉
                <w:br/>
              </w:t>
            </w:r>
          </w:p>
          <w:p>
            <w:pPr>
              <w:pStyle w:val="indent"/>
            </w:pPr>
            <w:r>
              <w:rPr>
                <w:rFonts w:ascii="微软雅黑" w:hAnsi="微软雅黑" w:eastAsia="微软雅黑" w:cs="微软雅黑"/>
                <w:color w:val="000000"/>
                <w:sz w:val="20"/>
                <w:szCs w:val="20"/>
              </w:rPr>
              <w:t xml:space="preserve">
                餐后，乘车前往延边自治州，号称暮光之城【延吉市】，也是近几年的网红城市，特点鲜明的民族特色，充满异域风情、大块朵颐的朝族美食，是无数小哥哥小姐姐趋之如骛的打卡地，置身延吉，当一次逃跑公主，那会是您此次旅行的难忘的回忆！抵达后入住酒店，自由活动！
                <w:br/>
                午餐精心为您安排地道的【延吉市本地特色风味餐】尽享东北美食！网红双语弹幕墙+延边大学外景【延边大学双语网红弹幕墙】满墙都是韩文（朝鲜文），真的有种韩国即视感，让你一秒穿越到韩国的感觉。外观延边大学的建筑有历史感，又具有朝鲜族传统建筑风格，值得一游！【中国朝鲜族民俗园】（可以做一回“朝鲜族公主”美拍打卡，门票及旅拍费用自理）如果您是喜欢旅拍的朋友，我们给您留好充足的时间，民俗园在市区，您可自行前往。在这里可以欣赏和体验朝鲜族传统生活习惯 ，古朴的民居、秋千、跳板、摔跤场，村内展示着百年老宅、山地民居、富人宅邸等朝鲜族特色建筑 ，再现了从古代达官贵人到普通人民的生活方式、居住档次和室内装修情况。其中的九座百年老宅是来自全州不同县市的各个村落 ，保留了朝鲜族传统老宅的原始风貌。游人置身其中 ，不禁被浓郁的民族乡土气息深深吸引。晚餐自理，您可以自由选择当地美食！
                <w:br/>
                交通：大巴
                <w:br/>
                到达城市：延吉市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延吉-长白山
                <w:br/>
              </w:t>
            </w:r>
          </w:p>
          <w:p>
            <w:pPr>
              <w:pStyle w:val="indent"/>
            </w:pPr>
            <w:r>
              <w:rPr>
                <w:rFonts w:ascii="微软雅黑" w:hAnsi="微软雅黑" w:eastAsia="微软雅黑" w:cs="微软雅黑"/>
                <w:color w:val="000000"/>
                <w:sz w:val="20"/>
                <w:szCs w:val="20"/>
              </w:rPr>
              <w:t xml:space="preserve">
                能够早起的小伙伴们，前往打卡【美食博主乌啦啦打卡地-水上市场】这里就是当地人经常逛的市场，卖很多当地特色食材，小伙伴们可以在这里品尝手工制作的打糕、米肠、各种各样的泡菜、秘制牛板筋等，承载着延吉人的儿时回忆，也是一张延吉的“明信片”，它为当地带来浓浓的生活韵味和烟火气。在这里你可以买到辣白菜、明太鱼、打糕、米肠、米酒等各种朝鲜族特色食品；
                <w:br/>
                如果您想赖床的话，酒店休息！酒店同时也为您提供丰富营养的早餐。
                <w:br/>
                乘车前往【图们】这里紧靠图们江。图们市是吉、黑两省通往朝鲜北部 的重要门户。游览【日光山景区】（赠送景点）景区栈道远看对面朝鲜南阳市景观、远观【中朝铁路桥】、打卡【中朝 86 号界碑】 乘车前往二道白河镇，自由欣赏沿途自然风光。午餐后，游览【长白山美人松公园】（赠送，不去不退）内有美人松千余株，百年以上的古松352株。习习清风鸟鸣，片片山花烂漫，漫步园内可以仰视美人松的洒脱风采。美人松，学名长白松。生长于长白山二道白河，因形若美女而得名，是长白山美丽的自然景观，被誉为长白山“奇松”。有全长346米的【空中画廊】观景台、站在【玻璃栈道】观景台上可以尽听松涛远眺长白圣山，美丽的小镇尽收眼底，仿佛置身人间仙境。赠送【长白山漂流】漂流于水上，顺水流动，曾是人类一种原始的涉水方式。乘着橡皮艇顺流而下，天高水长，阳光普照，四面青山环绕，漂流其间，河水清澈见底，时急时缓，温柔而又不乏野性，深处不过一米，浅处也只有十几公分。 抵达酒店，体验【长白山温泉】（占床客人赠送温泉，不去不退，不可转让，泳衣自备）。长白山温泉属于高热温泉，多数泉水温度在摄氏60度以上，高的泉眼可达摄氏82度，把自己滑入温润的泉水中，氤氲的水汽掩着远处的茫茫长白山颠，倾世豪情融化了一腔豪情，自备泳衣放松一下吧~舒舒服服洗个温泉澡，洗去您一日舟车劳顿，美美的睡上一觉，准备明日的奇妙之旅。长白山好梦！！第二天又是满状态。整洁、卫生的环境和细致、周到的服务可以让宾客在缓解疲劳之时享受尊贵。
                <w:br/>
                今日体验项目已含（赠送景点，不去不退，敬请谅解）
                <w:br/>
                体验活动1：
                <w:br/>
                【长白山网红原始森林漂流】长白山下漂流，水流速度适中，两岸景色优美（注意安全）
                <w:br/>
                体验活动2：
                <w:br/>
                【长白山森林梦幻夜景】长白山森林梦幻景区实施了森林之夜美化工程，将整个景区变成了一片流光溢彩的不夜森林，不但填补了长白山夜游项目的不足，而且成为国内现代灯光艺术与森林美景巧妙融合的原生态景区。每到夜晚，整个森林河谷霓虹迷离，如梦如幻，仿若人间仙境。
                <w:br/>
                体验活动3：
                <w:br/>
                【长白山裸眼5D娱乐体验】
                <w:br/>
                【飞跃长白】通过视觉创意，独特的裸眼5D娱乐体验，向人们360度的呈现了长白山的风光全貌。“一山见四季，十里不同天”奇幻四季美景。像迪士尼的飞越地平线，身临其境的震撼体验，当你坐在飞天魔椅上，将这些所有的特色融合在一起会是怎样的感受。这就是传说中的飞跃天池之巅，长白山空中冒险之震撼。
                <w:br/>
                【飞跃神州】以鸿蒙幻象中的飞天舞曲开始，利用神话色彩的穿越镜头身临其境的享受一次梦幻刺激的飞越之旅！（两部影片整场25分钟左右）
                <w:br/>
                体验活动4：长白山温泉（酒店温泉，占床位客人含） 
                <w:br/>
                【温馨提示】：
                <w:br/>
                温泉为赠送项目，如遇特殊原因，无法体验，无退费，不转赠其他景点和体验项目，敬请谅解！
                <w:br/>
                交通：大巴
                <w:br/>
                到达城市：吉林长白山温泉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长白山-长春
                <w:br/>
              </w:t>
            </w:r>
          </w:p>
          <w:p>
            <w:pPr>
              <w:pStyle w:val="indent"/>
            </w:pPr>
            <w:r>
              <w:rPr>
                <w:rFonts w:ascii="微软雅黑" w:hAnsi="微软雅黑" w:eastAsia="微软雅黑" w:cs="微软雅黑"/>
                <w:color w:val="000000"/>
                <w:sz w:val="20"/>
                <w:szCs w:val="20"/>
              </w:rPr>
              <w:t xml:space="preserve">
                早餐后乘车前往长白山北坡风景区（30分钟）（含门票105元+环线车35元+环保车85元+倒站车80元），游览【长白山天池】（视天气情况开放）站在火山口俯视，看那历史变迁给您带来的震撼、随后乘坐环保车前往三江源头【长白飞瀑】漫步途中还可观赏位于瀑布900米处的【聚龙温泉群】这里无论冬夏总是热气腾腾、仿若人间仙境。随后前往【小天池】它隐在幽静的岳桦林中，身在其中感受那一片宁静与安逸。步行前往【绿渊潭】看着那一群鳟鱼向您游来，给您带来的不仅仅是一丝丝欢乐还有长白圣山赠予您的一份小幸运。行程结束统一时间集合，乘车返程长春市，抵达后入住酒店。
                <w:br/>
                【温馨提示】：
                <w:br/>
                1、如遇到长白山紧急临时封山则退门票费用，不再游览，继续走后面的行程，不提前通知。
                <w:br/>
                2、本行程优先长白山北坡，长白山执行分时段预约、限量限额入山机制入山，会按实际预约时间入山。故遇旅游旺季为保证您的游览完整度，所以我们要尽量早点出发，长白山环保车为一票通用，各景点间需换乘，景点较分散，游客游览的方式主要以自助游形式游览，无导游陪同请于谅解，并请您遵守游览时间，谢谢您的配合且景点基本为自行参观，请团友牢记。
                <w:br/>
                3、长白山门票限量出售，提前7天售票，即使预售期外也会遇到无票或抢不到票情况，若无票可为您调整游览其他景点，门票多退少补，敬请知晓！
                <w:br/>
                4、长白山门票说明：景区大门验票需持本人有效身份证、护照港澳台通行证，刷证验票入区。
                <w:br/>
                5、旺季长白山游客较多，且部分酒店早餐时间较晚，为保证游览顺利，故早餐为餐包，给您带来不便，敬请谅解！景区内行程自由、分散故不统一安排午餐，景区内有自助餐厅60元/人。景区里提供温泉鸡蛋，温泉玉米，泡面等供游客选择。
                <w:br/>
                交通：大巴
                <w:br/>
                到达城市：长春市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长春-北京
                <w:br/>
              </w:t>
            </w:r>
          </w:p>
          <w:p>
            <w:pPr>
              <w:pStyle w:val="indent"/>
            </w:pPr>
            <w:r>
              <w:rPr>
                <w:rFonts w:ascii="微软雅黑" w:hAnsi="微软雅黑" w:eastAsia="微软雅黑" w:cs="微软雅黑"/>
                <w:color w:val="000000"/>
                <w:sz w:val="20"/>
                <w:szCs w:val="20"/>
              </w:rPr>
              <w:t xml:space="preserve">
                早餐后自由活动 ，根据返程车次返程。
                <w:br/>
                参考车次：G936次10:34-14:34或G964次12:03-16:47或G966次13:43-18:49或其它车次，返程车次较多不做列举，全天返程车程均可
                <w:br/>
                【温馨提示】：
                <w:br/>
                酒店一般中午12：00前退房，客人需于12点退房，如超时产生的房费，需由客人自理！我们在提供一次统一送站服务，由于车次时间不同会存在车站等候时间长现象，敬请谅解，如客人觉得送站时间较早可根据时间自行前往火车站安排行程，不用送站无费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酒店住宿 ★ 
                <w:br/>
                参考酒店：
                <w:br/>
                长春（网评5钻酒店）：长春金安大饭店/五环国际大酒店/开元名都大酒店/凯悦大酒店/或同级
                <w:br/>
                长白山温泉酒店（四钻级别）：观景温泉酒店/宝石温泉酒店/长白山大厦/长白山金水鹤酒店/长白山国信或同级
                <w:br/>
                延吉（当地四星酒店，网评3/4钻）：延吉长白松酒店/延吉华阳酒店/延吉翔宇/凯利登大酒店/东北亚宾馆/延边国际或同级别标准
                <w:br/>
                ★ 旅游用餐 ★全程含4早3正餐，正餐餐标40元/人，不占床不含早餐，放弃用餐不退费用，儿童半价。
                <w:br/>
                ★ 旅游用车 ★接送站过程用车非游览中用车，无需接送无费用可退。行程中用车满20人升级2+1陆地头等舱商务车，全程用车每人含一个正座（婴儿也含座），如不足8人则安排小车，车型实际安排为准
                <w:br/>
                ★ 导游服务 ★接送站无导游，行程中导游服务，6人（含）以下司机兼向导，负责行程活动中接待服务，不提供景区讲解服务，司机不进景区
                <w:br/>
                ★ 往返交通 ★ 往返高铁二等座
                <w:br/>
                ★ 儿童标准 ★1.2米以下,含当地车位、导服、半价正餐，不占床，不含早餐，不含门票及大小交通，
                <w:br/>
                其他费用产生自理。
                <w:br/>
                ★ 景点门票 ★长白山大门票+环线车+环保车+倒站车+赠送项目：飞跃长白+森林漂流+森林夜景
                <w:br/>
                备注：优惠票退差价当地现退（报名时候提交优惠证件）
                <w:br/>
                特别说明：赠送项目为整体采购资源因任何原因不参加，费用一律不退，也不可更换等价项目，行程中遇天气原因，
                <w:br/>
                道路塌方等自然灾害人力不可抗拒因素，所产生的费用及损失由客人自理。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1.单人房差：如出现单人想住一间请补交房差，不提供自然单间.
                <w:br/>
                2.自费景交：无
                <w:br/>
                3.个人消费：如酒店内洗衣、电话、行李搬运费、火车上用餐，行程中需要自行用餐、个人消费等等.
                <w:br/>
                4.保    险：不含旅游人身意外保险及航空保险，建议出行前自行购买旅游人身意外伤害保险
                <w:br/>
                5.车票差价：旺季期间火车票紧张，如出现一等卧（一等座）特殊情况，请游客按照票面补齐火车票差价. 
                <w:br/>
                6.小童收费：不含床位，早餐、门票、往返火车票.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退还还未参加项目门票、住宿、用餐，大交通根据相关政策扣除损失后退还剩余费用，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6、行程所列时间仅供参考，可能会因为天气、堵车等特殊情况而更改，具体日程安排根据当时天气及路况导游会灵活安排调整。行程中的图片仅供参考，以当地实际游览为准。
                <w:br/>
                7、在旅游行程中，个别景点景区、餐厅、临时休息区等存在商场等购物场所，上述场所非旅行社安排的指定购物场所。提醒旅游者根据自身需要，理性消费并索要必要票据。 
                <w:br/>
                8、行程中或自由活动中，不要参加刺激性的活动项目。不要在设有危险警示标志的地方停留、拍照、摄像。搭乘交通工具、酒店洗浴、参观游览等过程中，请注意扶梯、台阶、地面等设施，以防意外扭伤和摔伤。因个人疏忽，违章、或违法引起的经济损失或赔偿、受到法律制裁，须个人承担责仼。
                <w:br/>
                9、请不要将贵重物品及自用应急药品放在托运行李中，以免丢失。旅游过程中，也请妥善保存。
                <w:br/>
                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当地统一退还，如证件不符，则当地现补，过后一律与本社无关。
                <w:br/>
                1、北方地区由于纬度较高，属中温带大陆性季风气候，气候干燥，早晚温差较大，东北气候独特，尤其是冰雪路面，注意防滑，参加任何活动项目注意安全，以免跌倒摔伤。
                <w:br/>
                2、东北地区的饮食口味偏咸，注意饮食卫生，游客自行加菜或自己点菜，必先了解清楚价格和口味是否适合，如发生不愉快事情，我社将不再承担由此而引发的相关责任，敬请谅解。
                <w:br/>
                3、服务接待：东北经济较全国其他地区落后，在旅游接待方面有很多落后的地方，如宾馆及餐厅的服务接待上较南方发达地区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雪乡酒店不提供一次性洗漱用品，请提前自备。哈尔滨冬季天气阴暗15:30分左右黑天属于正常，早上06:30分左右天亮。
                <w:br/>
                4、建议提前准备好防寒保暖衣物、旅行中常用必备药品、防冻霜，行程中请保管好您的钱、财、物！
                <w:br/>
                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费，无论任何原因，不能按时入住，无法调换或退款。请游客朋友谅解！
                <w:br/>
                6、由于亚布力和雪乡地处林区，房间内可能会有小瓢虫等小访客，不要害怕哟，及时通知服务员清扫即可。
                <w:br/>
                7、如景区或餐厅或服务区内出现购物场所，为景区自行经营模式，与旅行社无关，请自行判断产品质量。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六、长白山旅游注意事项
                <w:br/>
                1、长白山保护区是以森林生态系统和野生动植物保护为主,风景区位于保护区核心区内,我们坚持区内一草一木不许破
                <w:br/>
                坏的原则,游客要按指定线路指定景点游玩,不得超越规定的范围；更不得有采花、折技、践踏等不文明的行为。游
                <w:br/>
                客在景区内吃食品的果皮及剩下的食物、垃圾等收拾干净仍到垃圾箱或自己保存好不要乱扔
                <w:br/>
                2、长白山山高路险,且常有滚石、落石滑落,主峰上一般风很大,请游客要注意安全,不要接近峭壁太近,更不能追逐嬉戏,
                <w:br/>
                以免造成意想不到的后果。长白山天池处于中朝边境,且水深、温度低,请游客注意脚下安全，以防落水。
                <w:br/>
                3、长白山主峰由于海拔较高,这里气温要比山下低得多,且天气变化无常,夏季常常多雨多雾,晴天紫外线较强,请游客在
                <w:br/>
                上主峰前要带上必要的保暖衣服和防雨防晒用具。春秋冬季上山积雪要注意行走及保温
                <w:br/>
                4、保护区内开展旅游,坚持以保护自然资源和自然环境为主,旅游服从保护的原则。
                <w:br/>
                5、保护区内的旅游,由保护局统一管理,业务上接受省和当地县以上人民政府旅游部门指导,所得收入用于保护区的建设
                <w:br/>
                和保护事业。在保护区的统一规划和管理下,保护区的旅游设施,可以由保护局自建,也可以与其它单位联合兴建,收益
                <w:br/>
                按投资的比例或协议的约定分成；还可以经省林业主管部门同意,由其它单位独资兴建,收益归建设单位,但须向保护
                <w:br/>
                区交纳经营收入额千分之五的保护管理费。旅游必须在指定的旅游点和旅游线路内进行,旅游点和旅游线路由保护局
                <w:br/>
                规划,并报省林业主管部门批准。旅游人员在保护区内不得超越规定的旅游范围,不得污染环境,不得损害自然资源和
                <w:br/>
                各项设施。
                <w:br/>
                6、到保护区边境附近活动的人员,必须遵守边境管理规定,接受有关边防管理人员的监督管理。
                <w:br/>
                7、长白山风景区的一切商业活动都由长白山保护局森林旅游公司管理,我们管理人员实行统一着装挂牌服务,严格执行有关的规章制度,对侵害游客利益的行为,要及时拨打举报电话与他们取得联系,或到景区派出所报案。
                <w:br/>
                9、长白山为森林景区有天然昆虫如蜱虫， 5-11月为比较多请见谅穿着长衣长裤以及涂抹防护药膏等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实际为准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2025-04-20T15:20:22+08:00</dcterms:created>
  <dcterms:modified xsi:type="dcterms:W3CDTF">2025-04-20T15:20:22+08:00</dcterms:modified>
</cp:coreProperties>
</file>

<file path=docProps/custom.xml><?xml version="1.0" encoding="utf-8"?>
<Properties xmlns="http://schemas.openxmlformats.org/officeDocument/2006/custom-properties" xmlns:vt="http://schemas.openxmlformats.org/officeDocument/2006/docPropsVTypes"/>
</file>