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北京2天2晚 私人订制游行程单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LRY1744359171fD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特色安排：
                <w:br/>
                ★ 0购物0自费0暗店
                <w:br/>
                ★ 北京专职金牌司兼导全程服务，一车一工作人员
                <w:br/>
                ★ 全程精选北京酒店住宿，全程不挪窝
                <w:br/>
                ★ 故宫超长游览时间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指定位置接客人，上午天安门广场，国博，下午故宫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早上漫步【天安门广场】，占地44万平方米世界最大的城市中心广场之一。外观【人民英雄纪念碑】告慰中华人民共和国先烈的英灵，矗立于广场中心。
                <w:br/>
                【中国国家博物馆】是代表国家收藏、研究、展示、阐释中华文化代表性物证的最高历史文化艺术殿堂，负有留存民族集体记忆、传承国家文化基因、促进文明交流互鉴的重要使命，也是国家文化客厅。
                <w:br/>
                午餐后，游览雄伟庄严的皇家宫殿建筑群--【故宫博物院】，故宫又名紫禁城，座落在北京的中轴线。是明清两朝24位皇帝处理朝政生活居住之地。那别名“五凤楼”的午门，那蜿蜒曲折的汉白玉金水桥，那贴满金箔的金銮宝殿，无不令人感叹中华民族文化的璀璨，智慧与天人合一的结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上午八达岭长城，下午外观清华北大，颐和园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延庆，游览联合国世界文化遗产之一…【八达岭长城】,八达岭长城驰名中外，誉满全球，是万里长城向游人开放最早的地段，它典型地表现了万里长城雄伟险峻的风貌，山峦重叠，形势险要气势磅礴的城墙南北盘旋延伸于燕山和太行山之中。迄今，先后有撒切尔，伊丽莎白，尼克松，里根等372位外国元首和众多世界风云人物登上八达岭观光游览。当您站在最高处好汉坡时，方能领略毛主席曾经说过的“不到长城非好汉！！！”
                <w:br/>
                中餐后 ，外观清华北大
                <w:br/>
                后游览世界最大的宛如人间仙境的皇家园林—【颐和园】,四季风景各异，湖光山色,长廊点缀,人在画中,雅致迷离…….颐和园是中国四大名园之一,利用昆明湖、万寿山为基址,以杭州西湖风景为蓝本,汲取江南园林的某些设计手法和意境而建成的一座大型天然山水园,也是保存得最完整的一座皇家行宫御苑,被誉为皇家园林博物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1、住宿：携程五钻酒店双标间含早，独立卫浴；
                <w:br/>
                2、门票：含行程内所列景点门票，不含园中园和景区小交通
                <w:br/>
                3、用餐：含2早，正餐自理
                <w:br/>
                4、司兼导：含2天9座司兼导包车，司兼导有导游证，进景区讲解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1.单房差:
                <w:br/>
                2.其他：预订城市到北京的往返交通费用。
                <w:br/>
                3.因交通延阻、罢工、天气、飞机机器故障、航班取消或更改时间等不可抗力原因所引致的额外费用。
                <w:br/>
                4.酒店内洗衣、理发、电话、传真、收费电视、饮品、烟酒等个人消费。
                <w:br/>
                5.当地参加的自费以及以上“费用包含”中不包含的其它项目。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1、在不减少景点的前提下，导游可根据实际情况调整行程的先后顺序；如因旅游期间政策性因素导致某些景点无法正常游览，
                <w:br/>
                2、我社所采购酒店均以环保为主，部分酒店不提供一次性洗漱用品，请客人提前准备。酒店一般安排双人间，如需要大床房请提前告知，并且大床房较少，不保证房源充足，如需要三人间也提前说明
                <w:br/>
                3、游客投诉处理将以游客在北京填写的《意见反馈表》为主要依据，请游客认真填写；若游客在北京当地，对接待标准、服务品质等有异议，请及时与带团导游沟通或直接拨打本社电话，以便本社工作人员在北京当地快速解决您的异议。恕不受理客人因虚填或不填意见单而产生的后续争议，敬请谅解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2025-04-20T10:27:16+08:00</dcterms:created>
  <dcterms:modified xsi:type="dcterms:W3CDTF">2025-04-20T10:27:16+08:00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