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印象徽州双高4日行程单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DLCT1744099104xe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北京—黄山
                <w:br/>
              </w:t>
            </w:r>
          </w:p>
          <w:p>
            <w:pPr>
              <w:pStyle w:val="indent"/>
            </w:pPr>
            <w:r>
              <w:rPr>
                <w:rFonts w:ascii="微软雅黑" w:hAnsi="微软雅黑" w:eastAsia="微软雅黑" w:cs="微软雅黑"/>
                <w:color w:val="000000"/>
                <w:sz w:val="20"/>
                <w:szCs w:val="20"/>
              </w:rPr>
              <w:t xml:space="preserve">
                接站：抵达后，导游接团，
                <w:br/>
                    游览：【屯溪老街】：自行前往“活动着的清明上河图”—【屯溪老街】，屯溪老街座落在安徽省黄山市屯溪区中心地段，北面依山，南面傍水，全长1272米，精华部分853米，宽5至8米。包括1条直街、3条横街和18条小巷，由不同年代建成的300余幢徽派建筑构成的整个街巷，呈鱼骨架形分布，西部狭窄、东部较宽。因屯溪老街坐落在横江、率水和新安江三江汇流之处，所以又被称为流动的"清明上河图"，是中国保存最完整、最具有南宋和明清建筑风格的古代街市，也是中国"全国重点文物保护单位"。2009年，屯溪老街与北京国子监街、苏州平江路一同当选为"中国历史文化名街"
                <w:br/>
                 入住：屯溪
                <w:br/>
                交通：高铁、汽车
                <w:br/>
                景点：屯溪老街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安持华府或假日或同级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黄山一日
                <w:br/>
              </w:t>
            </w:r>
          </w:p>
          <w:p>
            <w:pPr>
              <w:pStyle w:val="indent"/>
            </w:pPr>
            <w:r>
              <w:rPr>
                <w:rFonts w:ascii="微软雅黑" w:hAnsi="微软雅黑" w:eastAsia="微软雅黑" w:cs="微软雅黑"/>
                <w:color w:val="000000"/>
                <w:sz w:val="20"/>
                <w:szCs w:val="20"/>
              </w:rPr>
              <w:t xml:space="preserve">
                早餐后，前往景区
                <w:br/>
                 早餐后，车行60分钟黄山风景区换乘中心，换乘【景区交通车】至云谷寺（ 乘云谷缆车 ），缆车上山，游览【黄山风景区】，游览约5-6小时，游览始信峰景区：黑虎松、连理松、龙爪松、探海松、竖琴松、游览后经团结松到西海排云亭观景台处观赏：仙人晒靴、武松打虎等巧石。游览北海景区：梦笔生花、散花坞,游览黄山四绝之一有黄山奇松云集处美称的伟人台等景点，山顶中餐自理，登黄山第二高峰海拔高度1860米光明顶景区：远观黄山第一高峰莲花峰（远看像盛开的莲花）、游览玉屏楼景区：青狮石、白象石、睡美人、玉屏楼、远眺黄山最险峰—天都峰（黄山最险峰，有群仙之都会之称，海拔1810米）、远眺黄山奇石—松鼠跳天都、近赏黄山镇山之宝-迎客松、陪客松、送客松等景点，鲤鱼跳龙门、手机石、鸳鸯戏水、远观莲蕊峰、金龟探海、龟兔赛跑、后缆车 下山到慈光阁，换乘景区交通车至山下。乘车返回市区，后可自由活动
                <w:br/>
                结束后前往酒店休息。
                <w:br/>
                入住：屯溪
                <w:br/>
                景点：黄山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安持华府或假日或同级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宏村—西递
                <w:br/>
              </w:t>
            </w:r>
          </w:p>
          <w:p>
            <w:pPr>
              <w:pStyle w:val="indent"/>
            </w:pPr>
            <w:r>
              <w:rPr>
                <w:rFonts w:ascii="微软雅黑" w:hAnsi="微软雅黑" w:eastAsia="微软雅黑" w:cs="微软雅黑"/>
                <w:color w:val="000000"/>
                <w:sz w:val="20"/>
                <w:szCs w:val="20"/>
              </w:rPr>
              <w:t xml:space="preserve">
                早餐后，前往景区
                <w:br/>
                车赴：乘车前往素有“桃花源里人家”、“中国画里乡村”之称的黟县。途中车览古徽州乡村田园风光，进入古徽州，恍如步入唐诗宋词的意境。画卷，吸引了众多爱好写生、摄影者及影视作品纷至沓来。在皖南众多风格独特的徽派民居村落中，宏村是最具代表性的。
                <w:br/>
                游览： 《卧虎藏龙》外景拍摄地、“中国画里乡村”、奇特的牛形水系古村落——【宏村】古村落(游览约2小时)，宏村是一座仿生学建筑村落，水系发达，赏南湖秀色，游览南湖风光、南湖书院、月沼春晓、牛肠水圳、双溪映碧、亭前大树、雷岗夕照、树人堂、明代祠堂乐叙堂等。形成当今世界历史文化遗产中的一大奇观；村内鳞次栉比的层楼叠院与旖旎的湖光山色交相辉映，动静相宜，空灵蕴藉，处处是景，步步入画；造型独特并拥有绝妙田园风光
                <w:br/>
                游览：【西递村】AAAAA级景区、世界文化遗产地，是黄山旅游线上的一颗璀璨明珠， 群峰连绵，风光秀丽，至今仍然保留着明清古民居300余幢，其中保存古朴完整的还有124幢，素有“桃花源里人家”之称。西递村是一个古朴典雅，底蕴深厚的古村落。她既有古徽州精湛的“三雕”建筑艺术，又有浓郁内涵的人文景观，从而形成了底蕴深厚的徽州地域文化的显著持征。
                <w:br/>
                入住：屯溪
                <w:br/>
                景点：宏村、西递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安持华府或同级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宏村-北京
                <w:br/>
              </w:t>
            </w:r>
          </w:p>
          <w:p>
            <w:pPr>
              <w:pStyle w:val="indent"/>
            </w:pPr>
            <w:r>
              <w:rPr>
                <w:rFonts w:ascii="微软雅黑" w:hAnsi="微软雅黑" w:eastAsia="微软雅黑" w:cs="微软雅黑"/>
                <w:color w:val="000000"/>
                <w:sz w:val="20"/>
                <w:szCs w:val="20"/>
              </w:rPr>
              <w:t xml:space="preserve">
                早餐后，前往景区
                <w:br/>
                游览：古徽州歙县探徽风古韵,游览全国仅存的【棠樾牌坊群】，听一听“忠孝节义”的故事，参观鲍氏宗祠—敦本堂、唯一的女祠—清懿祠，重温鲍氏家族曾经的辉煌
                <w:br/>
                游览：【徽州古城】景区是中国历史文化名城歙县的核心，是徽州府治所在地，古城五峰拱秀，六水迴澜，山光水色，楚楚动人。景区内古民居群布局典雅，古桥、古塔、古街、古巷、古坝、古牌坊交织着古朴的风采，犹如一座气势恢宏的历史博物馆
                <w:br/>
                <w:br/>
                返程：行程圆满结束，整体行程将于返程至黄山北站。 结束本次愉快的旅行！
                <w:br/>
                    愉快的行程结束！期待我们再次携手同行，祝您旅途愉快！！
                <w:br/>
                景点：棠樾牌坊群 、徽州古城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北京-黄山-北京 ，高铁二等座（含订票费，不指定车次、座位）  
                <w:br/>
                当地7座商务。
                <w:br/>
                全程 网评4钻酒店双人标准间（非挂牌）
                <w:br/>
                行程中所列包含的正餐食费。早餐为酒店赠送，如不用餐，费用恕不退还。
                <w:br/>
                行程内所含景点首道大门票（客人因个人原因自愿放弃景点参观，将不退还门票费用；） 
                <w:br/>
                当地导游贴心服务
                <w:br/>
                旅行社责任保险，建议客人投保旅游人身意外伤害保险。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1、报名系单数，我社无法安排三人间、加床、拼住时产生的单房差。 
                <w:br/>
                2、因天气原因导致交通延误、故障等人力不可抗因素所致的其他额外费用。
                <w:br/>
                3、所入住酒店内洗衣、理发、电话、收费电视、饮品、小饰品等个人消费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旅行社安排的旅游定点餐厅，团队餐质量有限，敬请游客体谅。旅游期间要合理饮食，不要暴饮、暴食或贪食。我社不提倡、不安排饮酒，并对游客因饮酒发生的意外不承担责任
                <w:br/>
                ● 行程中不包含未提到的其它费用：如小门票、游船(轮)、缆车、景区内电瓶车等费用；景区内环保车、小门票、收费的娱乐设施,最终以景区公布为准；
                <w:br/>
                ● 行程中部份景区、餐厅内设的购物商场，属于景区、餐厅自行商业行为，不属于旅行社安排的购物商店，旅行社不承担相关责任，游客可自主选择。
                <w:br/>
                ● 本行程门票费用是旅行社团队协议价格核算,12 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 穿运动鞋或平底鞋(最好不要穿新皮鞋、高跟鞋和硬底鞋),请自备防晒用品,晕车药,常用的药品(预防感冒,腹泻等疾病)等;贵重物品随身携带,以免丢失,旅行社不承担责任,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 在旅游过程当中,我社对小孩和 60 岁以上游客不承担监护权,个人贵重物品由游客本人自行妥善保管;如若出现被偷、被抢、遗失事件,我社有义务协助游客寻找或报案等相应的补救措施,但不承担赔偿和相关的责任；
                <w:br/>
                ● 因是散客拼团，大交通等不确定因素较多，我社会根据全团抵达时间和进出港口合理调整景点游览的先后顺序，变更住宿地点（城市），保证不减少景点和游览时间；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外国籍客人（含港澳台，非中国国籍，无中国身份证件者）：因接待外籍客人，国家旅游局有相关的接待标准，此线路部分城市酒店未达到涉外相关标准，故收客前请提前咨询我社，敬请见谅；
                <w:br/>
                ● 因入住宾馆登记需要，所有游客须带好身份证等有效证件。如因个人原因没有带有效身份证件造成无法办理入住手续造成损失，游客自行承担责任；
                <w:br/>
                ● 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 行程中的各景点游览时间以及各城市之间的乘车时间只作为参考，如遇旅游旺季，某些景点可能出现等待现象，敬请谅解，导游会对行程游览做出合理安排，确保游客充分的游览时间；
                <w:br/>
                ● 游客因个人原因临时自愿放弃游览、用餐、住宿等，费用一概不退；
                <w:br/>
                ● 客人应妥善保管自己的行李物品（特别是现金、有价证券以及贵重物品等）；
                <w:br/>
                ● 自由活动期间考虑到财产及人身安全等问题，晚上尽量减少外出， 如果一定要外出，请携带好酒店名片，自由活动期间发生任何问题与旅行社无关，自由活动期间的安全责任由客人自负；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br/>
                ●车票说明：高铁票为二等座；火车票为实名制订票，所分铺位随机产生，故不能保证铺位的合理性，客人退票需持本身份证到火车站自行退票，由于旅行社无法代退，故如果客人因自身原因或不 可抗力因素造成无法正常参团，火车票全损（包括异地火车票），客人报名需要准确的姓名和身份证号（以身份证为准），如果出现错误，需要本人持身份证到火车 站自行处理（结果以实际火车站通知为准）。旅行社操作过程中不对出票时间进行通知
                <w:br/>
                ●此产品一经出票或地接预定完毕，退团损失以实际损失为准，请知晓。此产品一经出票或地接预定完毕，退团损失以实际损失为准，请知晓。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2025-04-20T15:06:48+08:00</dcterms:created>
  <dcterms:modified xsi:type="dcterms:W3CDTF">2025-04-20T15:06:48+08:00</dcterms:modified>
</cp:coreProperties>
</file>

<file path=docProps/custom.xml><?xml version="1.0" encoding="utf-8"?>
<Properties xmlns="http://schemas.openxmlformats.org/officeDocument/2006/custom-properties" xmlns:vt="http://schemas.openxmlformats.org/officeDocument/2006/docPropsVTypes"/>
</file>