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北京5天4晚  私人定制游行程单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DLCT1743502472f8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0购物0自费0暗店
                <w:br/>
                ★ 北京专职金牌司兼导全程服务，一车一工作人员
                <w:br/>
                ★ 全程精选北京酒店住宿，全程不挪窝
                <w:br/>
                ★ 故宫超长游览时间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抵达北京接站/接机，当天自由活动（可自行前往鸟巢水立方）
                <w:br/>
              </w:t>
            </w:r>
          </w:p>
          <w:p>
            <w:pPr>
              <w:pStyle w:val="indent"/>
            </w:pPr>
            <w:r>
              <w:rPr>
                <w:rFonts w:ascii="微软雅黑" w:hAnsi="微软雅黑" w:eastAsia="微软雅黑" w:cs="微软雅黑"/>
                <w:color w:val="000000"/>
                <w:sz w:val="20"/>
                <w:szCs w:val="20"/>
              </w:rPr>
              <w:t xml:space="preserve">
                抵达北京，自由活动。
                <w:br/>
                北京历史悠久，文化灿烂，是首批国家历史文化名城、中国四大古都之一和世界上拥有世界文化遗产数最多的城市，3060年的建城史孕育了故宫、天坛、八达岭长城、颐和园等众多名胜古迹。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上午天安门广场，国博，下午故宫
                <w:br/>
              </w:t>
            </w:r>
          </w:p>
          <w:p>
            <w:pPr>
              <w:pStyle w:val="indent"/>
            </w:pPr>
            <w:r>
              <w:rPr>
                <w:rFonts w:ascii="微软雅黑" w:hAnsi="微软雅黑" w:eastAsia="微软雅黑" w:cs="微软雅黑"/>
                <w:color w:val="000000"/>
                <w:sz w:val="20"/>
                <w:szCs w:val="20"/>
              </w:rPr>
              <w:t xml:space="preserve">
                早上漫步【天安门广场】，占地44万平方米世界最大的城市中心广场之一。外观【人民英雄纪念碑】告慰中华人民共和国先烈的英灵，矗立于广场中心。
                <w:br/>
                【中国国家博物馆】是代表国家收藏、研究、展示、阐释中华文化代表性物证的最高历史文化艺术殿堂，负有留存民族集体记忆、传承国家文化基因、促进文明交流互鉴的重要使命，也是国家文化客厅。
                <w:br/>
                午餐后，游览雄伟庄严的皇家宫殿建筑群--【故宫博物院】，故宫又名紫禁城，座落在北京的中轴线。是明清两朝24位皇帝处理朝政生活居住之地。那别名“五凤楼”的午门，那蜿蜒曲折的汉白玉金水桥，那贴满金箔的金銮宝殿，无不令人感叹中华民族文化的璀璨，智慧与天人合一的结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上午军博，下午天坛
                <w:br/>
              </w:t>
            </w:r>
          </w:p>
          <w:p>
            <w:pPr>
              <w:pStyle w:val="indent"/>
            </w:pPr>
            <w:r>
              <w:rPr>
                <w:rFonts w:ascii="微软雅黑" w:hAnsi="微软雅黑" w:eastAsia="微软雅黑" w:cs="微软雅黑"/>
                <w:color w:val="000000"/>
                <w:sz w:val="20"/>
                <w:szCs w:val="20"/>
              </w:rPr>
              <w:t xml:space="preserve">
                早上游览【军事博物馆】中国人民革命军事博物馆（以下简称“军博”）是中国第一个综合类军事博物馆，军博主要从事收藏、研究、陈列反映中国共产党领导的军事斗争历程和人民军队建设成就的文物、实物、文献、资料，以及反映中华民族五千年军事历史和世界军事史的文物、实物、文献、资料。
                <w:br/>
                午餐后游览北京的标志--【天坛公园】世界文化遗产,明、清两朝皇帝祭天、求雨和祈祷丰年的专用祭坛,是世界上现存规模最大、最完美的古代祭天建筑群。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上午八达岭长城，下午颐和园
                <w:br/>
              </w:t>
            </w:r>
          </w:p>
          <w:p>
            <w:pPr>
              <w:pStyle w:val="indent"/>
            </w:pPr>
            <w:r>
              <w:rPr>
                <w:rFonts w:ascii="微软雅黑" w:hAnsi="微软雅黑" w:eastAsia="微软雅黑" w:cs="微软雅黑"/>
                <w:color w:val="000000"/>
                <w:sz w:val="20"/>
                <w:szCs w:val="20"/>
              </w:rPr>
              <w:t xml:space="preserve">
                早餐后赴延庆，游览联合国世界文化遗产之一…【八达岭长城】,八达岭长城驰名中外，誉满全球，是万里长城向游人开放最早的地段，它典型地表现了万里长城雄伟险峻的风貌，山峦重叠，形势险要气势磅礴的城墙南北盘旋延伸于燕山和太行山之中。迄今，先后有撒切尔，伊丽莎白，尼克松，里根等372位外国元首和众多世界风云人物登上八达岭观光游览。当您站在最高处好汉坡时，方能领略毛主席曾经说过的“不到长城非好汉！！！”
                <w:br/>
                中餐后 ，游览世界最大的宛如人间仙境的皇家园林—【颐和园】,四季风景各异，湖光山色,长廊点缀,人在画中,雅致迷离…….颐和园是中国四大名园之一,利用昆明湖、万寿山为基址,以杭州西湖风景为蓝本,汲取江南园林的某些设计手法和意境而建成的一座大型天然山水园,也是保存得最完整的一座皇家行宫御苑,被誉为皇家园林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上午圆明园，下午根据车次时间送站
                <w:br/>
              </w:t>
            </w:r>
          </w:p>
          <w:p>
            <w:pPr>
              <w:pStyle w:val="indent"/>
            </w:pPr>
            <w:r>
              <w:rPr>
                <w:rFonts w:ascii="微软雅黑" w:hAnsi="微软雅黑" w:eastAsia="微软雅黑" w:cs="微软雅黑"/>
                <w:color w:val="000000"/>
                <w:sz w:val="20"/>
                <w:szCs w:val="20"/>
              </w:rPr>
              <w:t xml:space="preserve">
                早餐后游览【圆明园遗址公园】圆明园遗址公园位于北京市海淀区中部偏东，其东南角为清华大学西门。圆明园遗址公园为著名的爱国主义教育基地。圆明园遗址公园建成于1988年，仅存山形水系、园林格局和建筑基址，假山叠石、雕刻残迹仍然可见。在“西洋楼”旧址建有园史展览馆，供人瞻仰凭吊。后根据客人回程时间安排送站，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1、住宿：携程四钻酒店双标间含早，独立卫浴；
                <w:br/>
                2、门票：含行程内所列景点门票，不含园中园和景区小交通，其中天坛和圆明园为通票；
                <w:br/>
                3、用餐：含4早，正餐自理
                <w:br/>
                4、司兼导：含接送站和4天7座司兼导包车，司兼导有导游证，进景区讲解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2.其他：预订城市到北京的往返交通费用。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1、在不减少景点的前提下，导游可根据实际情况调整行程的先后顺序；如因旅游期间政策性因素导致某些景点无法正常游览，
                <w:br/>
                2、我社所采购酒店均以环保为主，部分酒店不提供一次性洗漱用品，请客人提前准备。酒店一般安排双人间，如需要大床房请提前告知，并且大床房较少，不保证房源充足，如需要三人间也提前说明
                <w:br/>
                3、游客投诉处理将以游客在北京填写的《意见反馈表》为主要依据，请游客认真填写；若游客在北京当地，对接待标准、服务品质等有异议，请及时与带团导游沟通或直接拨打本社电话，以便本社工作人员在北京当地快速解决您的异议。恕不受理客人因虚填或不填意见单而产生的后续争议，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2025-04-20T10:27:15+08:00</dcterms:created>
  <dcterms:modified xsi:type="dcterms:W3CDTF">2025-04-20T10:27:15+08:00</dcterms:modified>
</cp:coreProperties>
</file>

<file path=docProps/custom.xml><?xml version="1.0" encoding="utf-8"?>
<Properties xmlns="http://schemas.openxmlformats.org/officeDocument/2006/custom-properties" xmlns:vt="http://schemas.openxmlformats.org/officeDocument/2006/docPropsVTypes"/>
</file>