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CA日本本州经典6日行程单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SK1742442743Ny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第1天
                <w:br/>
                北京/东京    
                <w:br/>
                参考航班：CA113 1420/1850 北京首都/成田（适用团期：4月11、25日，5月23日）
                <w:br/>
                于指定时间在北京机场集合，办理登机手续，飞往日本的首都--东京（日本比北京快一个小时，飞行时间约3.5小时）。抵达后，办理入境手续，然后前往入住酒店休息。
                <w:br/>
                含  餐
                <w:br/>
                早：X
                <w:br/>
                午：自理
                <w:br/>
                晚：自理
                <w:br/>
                住  宿
                <w:br/>
                东京佳日酒店或同级
                <w:br/>
                第2天
                <w:br/>
                东京
                <w:br/>
                全天自由活动（无车无导游）！
                <w:br/>
                推荐景点：1、东京迪士尼乐园或迪士尼海洋乐园
                <w:br/>
                2、东京哈利波特乐园
                <w:br/>
                3、银座+新宿+原宿
                <w:br/>
                含  餐
                <w:br/>
                早：酒店早餐
                <w:br/>
                午：自理
                <w:br/>
                晚：自理
                <w:br/>
                住  宿
                <w:br/>
                东京佳日酒店或同级
                <w:br/>
                第3天
                <w:br/>
                东京-伊豆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前往温泉酒店，体验日式泡汤文化。
                <w:br/>
                含  餐
                <w:br/>
                早：酒店早餐
                <w:br/>
                午：日式烤肉套餐
                <w:br/>
                晚：温泉料理
                <w:br/>
                住  宿
                <w:br/>
                伊豆万来温泉酒店或同级
                <w:br/>
                第4天
                <w:br/>
                伊豆-富士山-中部
                <w:br/>
                【伊豆修禅寺】坐落于温泉街的中心位置，正式名称为福地山修禅万安禅寺，9世纪初期弘法大师开建的名刹，后更名修禅寺。寺里的手水舍大师之汤，相传也是由弘法大师所开凿。与其他寺院的手水舍不同，从龙头里流出来的微热的天然伊豆温泉水，即使是冬天，也不会觉着冻手。
                <w:br/>
                【竹林小径】小径两侧都是郁郁葱葱的竹子，中段有一个圆形平台，可以仰卧在上面来观看参天的竹树，能带来不一样的感觉。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展望台（含登塔费），敬请谅解！）‌‌
                <w:br/>
                含  餐
                <w:br/>
                早：酒店早餐
                <w:br/>
                午：日式定食
                <w:br/>
                晚：自理
                <w:br/>
                住  宿
                <w:br/>
                西尾ACCESS温泉酒店或同级
                <w:br/>
                第5天
                <w:br/>
                中部-京都-奈良-大阪
                <w:br/>
                【伏见稻和大社】是位于京都的一座神社，香客众多。这里较为出名的要数神社主殿后面密集的朱红色“千本鸟居”，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【综合免税店】（约 50 分钟）卖场设有化妆品、保健品、生活小杂货及点心食品等各种柜台供游客选择。
                <w:br/>
                【大阪城公园 （不登城）】大阪城四周有护城河围绕，附近庭园秀丽，亭台楼阁、奇花异卉，充满诗情画意，都令大阪城公园更添艳丽。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含  餐
                <w:br/>
                早：酒店早餐
                <w:br/>
                午：和食御膳
                <w:br/>
                晚：自理
                <w:br/>
                住  宿
                <w:br/>
                关西海滨酒店或同级
                <w:br/>
                第6天
                <w:br/>
                大阪/北京   
                <w:br/>
                参考航班： CA928 1400/1615 关西/北京首都
                <w:br/>
                早餐后，指定时间集合，乘车前往机场办理回国手续，返回温馨的家。
                <w:br/>
                含  餐
                <w:br/>
                早：酒店早餐
                <w:br/>
                午：自理
                <w:br/>
                晚：自理
                <w:br/>
                住  宿
                <w:br/>
                温馨的家
                <w:br/>
                注：当地导游有可能会在不减少景点的前提下，根据当地的实际情况而调整行程的先后顺序！
                <w:br/>
                行程中所列级别酒店（1/2 双人标准间 / 早餐）(若团队出现单间,我社有权利提前说明情况并调整夫妻及亲属住宿安排,如有特别要求出现单间请补单房差)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2.行程所列酒店（全程4星酒店，特别安排2晚温泉酒店，东京2晚市区网评4钻酒店）住宿费用、酒店标准1-2人间。
                <w:br/>
                3.行程内所列餐食：午晚餐1500日元/人次（行程中注明的自理餐除外，飞机餐是否收费请参照航空公司规定）。
                <w:br/>
                4.领队和当地中文导游服务。
                <w:br/>
                5.依规安排当地旅游巴士用车。
                <w:br/>
                6.行程中所列景点首道大门票。
                <w:br/>
                7.团队签证费。
                <w:br/>
                8.赠送旅游人身意外险；旅行社责任险。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2.依照旅游业现行业规定，本公司有权依据最终出团人数，调整分房情况。客人报名时为单男或单女，分房时如产生自然单间，单间差请客人自理！（单间差：2250元/人）
                <w:br/>
                3.6岁以下儿童不占床价格 -500元，2周岁以下婴儿另议。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2025-04-20T15:14:19+08:00</dcterms:created>
  <dcterms:modified xsi:type="dcterms:W3CDTF">2025-04-20T15:14:19+08:00</dcterms:modified>
</cp:coreProperties>
</file>

<file path=docProps/custom.xml><?xml version="1.0" encoding="utf-8"?>
<Properties xmlns="http://schemas.openxmlformats.org/officeDocument/2006/custom-properties" xmlns:vt="http://schemas.openxmlformats.org/officeDocument/2006/docPropsVTypes"/>
</file>