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CA逸享莫斯科-圣彼得堡双城八日游行程单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SK1740384729uI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CA909	北京-莫斯科	13:40/17:00)	
                <w:br/>
                CA910	莫斯科-北京	(18:55 / 07:15+1)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精选中国国际航空，国际正班，北京直飞；
                <w:br/>
                 全程安排四星级酒店住宿，享受更加舒适的住宿体验；
                <w:br/>
                 前往莫斯科的心脏——红场；
                <w:br/>
                 前往俄罗斯地下宫殿-莫斯科地铁；
                <w:br/>
                 前往世界四大博物馆之一的-冬宫，细数俄罗斯举世无双的艺术瑰宝；
                <w:br/>
                 前往有“俄罗斯的凡尔赛”之称的夏宫花园，畅游气势磅礴的大沙皇后花园；
                <w:br/>
                 前往皇室夏季度假胜地——黄金三岛之一的埃尔金岛；
                <w:br/>
                 特别安排前往俄罗斯最伟大及最古老的宗教圣地—金环谢尔盖耶夫镇，领略俄罗斯最独
                <w:br/>
                特的郊外风光,参观俄罗斯最富有的修道院-三圣教堂；
                <w:br/>
                 特别安排参观俄罗斯的国宝级诗人普希金的故居外观；
                <w:br/>
                 前往著名的皇家园林察里津诺庄园。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参考航班：CA909 （1340/1700） 时差：5 小时
                <w:br/>
                上午在机场集合，搭乘国际航班前往莫斯科。抵达后，导游接机，入住酒
                <w:br/>
                店休息。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 红场是莫斯科的心脏，意为“美丽的广场”，红场周边景观有圣瓦西里升天大教堂(外观)、列宁墓(外观)、国家历史博物馆(外观)、克里姆林宫（外观，不入内）。游览莫斯科最大的古姆百货商场、亚历山大花园、无名烈士墓、长明火、朱可夫雕像。莫斯科地铁入内体验（入内参观不乘坐），莫斯科地铁建于上世纪五十年代， 四通八达，每个站布置均不相同，美轮美奂。随后前往基督救世主大教堂(外观 15 分钟) ，基督救世主大教堂原是为纪念 1812 年抗法战争胜利而建的，1831 年完成设计，8 年后奠基。结束游览后乘车前往火车站，乘坐四人包厢商务软卧火车前往圣彼得堡。（温馨提示：火车具体出发时间，以实际出票为准！）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游览享有北方威尼斯美誉的圣彼得堡：涅瓦河、狮身人面像、瓦西里岛。
                <w:br/>
                前往参观阿芙乐号巡洋舰（外观），它打响了十月革命的第一炮。而后来
                <w:br/>
                到世界上著名四大美院之一的列宾美术学院（外观），再次欣赏城市标志性建
                <w:br/>
                筑圣伊撒耶夫教堂（外观），世界四大教堂之一，外观恢弘，亦有诸多传奇故
                <w:br/>
                事，保卫着俄罗斯人民。前往十二月党人广场（约 20 分钟）、青铜骑士像、
                <w:br/>
                海军总部大楼（外观拍照），涅瓦河岸，邻近海军司令部大楼旁，彼得大帝骑
                <w:br/>
                在腾越的骏马上，马后蹄踩着一条毒蛇，象征打败了敌人。普希金在诗中将这
                <w:br/>
                座纪念碑称为“青铜骑士”，从此“青铜骑士”就成了彼得大帝纪念碑的代名
                <w:br/>
                词，也是目前世界上纪念性雕塑艺术最完美的作品之一。海军部大楼，也是彼
                <w:br/>
                得堡的标志性建筑，它过去是海军部所在地，如今是海军学校。于此时常可以
                <w:br/>
                偶遇帅气的海军学员们。
                <w:br/>
                而后参观俄罗斯另外几个标志性封面景点，滴血大教堂（外观），全名是
                <w:br/>
                基督滴血复活大教堂(也是滴血救世主教堂）。建于 1883 年——1907 年，算
                <w:br/>
                是圣彼得堡地区少有的纯俄罗斯风格建筑，其蓝本就是莫斯科红场上的瓦西里
                <w:br/>
                升天大教堂。喀山大教堂（约 20 分钟，入内参观），位于圣彼得堡的涅瓦大
                <w:br/>
                街上，由俄罗斯建筑师沃罗尼欣设计，于 1801 年 8 月开始奠基仪式。教堂以
                <w:br/>
                古罗马圣彼得教堂为原本，历经 10 年于 1811 年竣工。但是由于教堂的正门面
                <w:br/>
                向北方，侧面面临涅瓦大街很不美观。所以，在教堂东面竖立 94 根科尼斯式
                <w:br/>
                半圆型长柱长廊使喀山教堂变成典型的俄式教堂。
                <w:br/>
                继续游览彼得堡罗要塞（约 50 分钟），要塞坐落在圣彼得堡市中心涅瓦
                <w:br/>
                河右岸，是圣彼得堡著名的古建筑。该要塞 1703 年 5 月 16 日由彼得大帝在兔
                <w:br/>
                子岛上奠基，与圣彼得堡这座城市同龄。作为俄国同瑞典进行北方战争的前哨
                <w:br/>
                阵地，彼得大帝亲自监督建造工作。
                <w:br/>
                后参观十月革命圣地－斯莫尔尼宫及修道院（外观，约 20 分钟，斯莫尔
                <w:br/>
                尼宫现为市政府办公场所，只准外观）。斯莫尔尼建筑群是一座外观典雅的三
                <w:br/>
                层巴洛克式建筑。“列宁在十月”、“列宁在一九一八”电影中的许多镜头就
                <w:br/>
                是在这里拍摄的；在圣彼得堡的教堂里，相当具有代表性。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分钟）。冬宫是俄罗斯
                <w:br/>
                圣彼得堡的标志性建筑，始建于 1721 年（彼得堡始建于 1703 年）属俄罗斯巴
                <w:br/>
                洛克建筑。冬宫是一座蔚蓝色与白色相间的建筑，高三层，宫殿长约 230 米，
                <w:br/>
                宽 140 米，高 22 米，呈封闭式长方形，占地 9 万平方米，建筑面积 4.6 万平
                <w:br/>
                方米。宫内有厅室 1057 间，门 1886 座，窗 1945 个。该馆最早是叶卡捷琳娜
                <w:br/>
                二世女皇的私人博物馆。冬宫作为世界四大博物馆之一，里面珍藏了 270 多万
                <w:br/>
                件藏品。在这里可以欣赏美轮美奂的装潢及达芬奇、拉斐尔、米开朗基罗、伯
                <w:br/>
                伦朗等诸多惊世遗作。
                <w:br/>
                离开冬宫来到的就是冬宫广场、亚历山大纪念柱，在冬宫广场，有着战胜
                <w:br/>
                拿破仑的象征——著名的亚历山大纪念柱，众所周知的“亚历山大纪念柱”，
                <w:br/>
                亚历山大柱廊不仅是帝国风格的建筑杰作，还是工程方面的杰出成就，是世界
                <w:br/>
                上最高的圆柱由整体花岗岩制成。它的重量是 704 吨，纪念碑的高度为 47.5
                <w:br/>
                米，花岗岩整体高度为 25.88 米。
                <w:br/>
                午餐后前往位于圣彼得堡的芬兰湾畔 30 公里处的夏宫花园（约 90 分钟），
                <w:br/>
                沿岸欣赏不一样的北国风光。夏宫花园占地近千公顷，分为上花园和下花园，
                <w:br/>
                大宫殿在上花园，是 18 世纪初，彼得大帝下令兴建的，内外装饰极其华丽，
                <w:br/>
                两翼均有镀金穹顶，宫内有庆典厅堂、礼宴厅堂和皇家宫室。大宫殿前是被称
                <w:br/>
                作大瀑布的喷泉群，在喷泉群一个大半圆形水池的中央，耸立着大力士参孙和
                <w:br/>
                狮子搏斗的雕像，这就是著名的隆姆松喷泉（冬天喷泉关闭）。沙俄时期许多
                <w:br/>
                大型舞会、宫廷庆典等活动都在这里举行，也是沙皇贵族夏日行宫。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早餐后前往黄金三岛之一的埃尔金岛（上岛自由活动约 40 分钟），是涅
                <w:br/>
                瓦河三角洲的最北端的岛屿，它是沙皇亚历山大一世期间夏季度假的地方。岛
                <w:br/>
                上面修建的埃尔金宫殿是建在凯瑟琳大帝统治时期一座大厦遗址上，而最初它
                <w:br/>
                是为沙皇亚历山大一世的母亲而设计。二战期间宫殿受损，随后重新修缮，现
                <w:br/>
                在为一个博物馆。
                <w:br/>
                随后前往涅瓦大街（约 30 分钟），是圣彼得堡最热闹最繁华的街道，聚
                <w:br/>
                集了该市最大的书店、食品、最大的百货商店和最昂贵的购物中心。而且还可
                <w:br/>
                以欣赏到各种教堂、名人故居以及历史遗迹。
                <w:br/>
                后可自费前往普希金城，游览普希金就读过的皇村贵族中学、普希金塑像
                <w:br/>
                及叶卡捷琳娜女皇宫殿和花园（约 2 小时），宫殿中的琥珀厅堪称世界奇观。
                <w:br/>
                晚餐后前往火车站搭乘四人包厢商务软卧前往莫斯科。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莫斯科-谢镇-莫斯科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抵达后早餐，早餐后前往莫斯科郊外小镇—谢尔盖耶夫镇，又名为扎戈尔
                <w:br/>
                斯克。莫斯科的卫星城市之一，是一座风景如画，建筑独特的城市，也是俄罗
                <w:br/>
                斯金环城市之一。谢尔盖耶夫镇拥有俄罗斯东正教最高的宗教地位，全国最重
                <w:br/>
                要的精神和文化中心，每年都有大量的俄罗斯人来这里朝拜。
                <w:br/>
                游览谢尔盖三圣大修道院(入内约 1 小时)，是俄罗斯最著名最古老的大修
                <w:br/>
                道院之一。可外观圣母升天教堂、教皇宫殿和斯摩连大教堂。
                <w:br/>
                午餐享用俄式料理（农家风味简餐）。
                <w:br/>
                午餐后返回市区前往二战胜利广场，二战胜利广场是为纪念反法西斯战争
                <w:br/>
                胜利 50 周年而建，是俄罗斯人民对曾经战争的纪念，寄托着他们对和平的祈
                <w:br/>
                祷。胜利广场的北面是一组大型的喷泉，一长排的喷水池与两排造型优雅的蘑
                <w:br/>
                菇水池供游人欣赏。胜利广场的东边，就是莫斯科的凯旋门（外观，约 10 分
                <w:br/>
                钟），这座凯旋门高 28 米，是按照古罗马康斯坦丁凯旋门样式建造。门的基
                <w:br/>
                座上共竖立着 6 组 12 根圆柱。圆柱用生铁铸成，高 12 米、重 16 吨。圆柱之
                <w:br/>
                间站立着手持盾牌和长矛的勇士，勇士头顶的墙壁上是反映俄军同法军作战的
                <w:br/>
                浮雕。后前往莫斯科现存最古老的步行街—老阿尔巴特大街，前往俄国伟大诗
                <w:br/>
                人普希金一生中最灿烂美好的幸福之所—普希金的故居(外观，约 10 分钟）。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早餐后，前往莫斯科大学（外观游览约 15 分钟），俄罗斯最古老的大学，
                <w:br/>
                斯大林式建筑是典型的中央集权式建筑，大底座、高尖顶流露出强烈的“一元
                <w:br/>
                论”价值观。
                <w:br/>
                随后前往麻雀山观景台（游览约 15 分钟），麻雀山又名列宁山，是莫斯
                <w:br/>
                科的最高处，莫斯科河从山脚流过。观景台在麻雀山上，正对莫斯科大学正门，
                <w:br/>
                在此可俯瞰莫斯科河与莫斯科市区，美景尽收眼底。
                <w:br/>
                后前往著名的皇家园林察里津诺庄园（入内约 1 小时，不含宫殿），察里
                <w:br/>
                津诺庄园位于莫斯科南部，是莫斯科著名的宫廷建筑园区，面积 116 公顷。1776
                <w:br/>
                年，俄罗斯女皇叶卡捷琳娜二世下令修建了这座皇家建筑群，典型的皇家园林，
                <w:br/>
                气派非凡。
                <w:br/>
                随后根据航班时间乘车前往机场，乘飞机返回北京。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结束愉快的旅程，返回温暖的家。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1.酒店：全程四星酒店住宿(团队安排同性别客人入住同一间房,不能保证夫妻同住一间房)；
                <w:br/>
                2.机票：国际间往返团队经济舱机票，不得退、改、签（飞行时间以当日实际所用时间为准）；
                <w:br/>
                3.用车：空调旅游巴士；
                <w:br/>
                4.用餐：中式午晚餐，金环小镇午为俄餐；
                <w:br/>
                5.签证：俄罗斯免签名单，是否准予出入境，是有关部门的权力，如因游客自身原因，不准
                <w:br/>
                出入境而影响行程的，团队费用损失由游客自行承担；
                <w:br/>
                6.保险：三重保险，旅行社责任险+旅游意外保险+境外紧急救助险（备注：年龄超 75 岁，境
                <w:br/>
                外紧急救助险保险公司不承保，境外如需就医费用先行自理，治疗结束后意外险理赔）；
                <w:br/>
                7.门票：行程中所列景点首道门票，即：莫斯科地铁，冬宫，夏宫花园，圣三一教堂；
                <w:br/>
                8.导服：专业双语领队及导游；
                <w:br/>
                9.火车：莫斯科/圣彼得堡四人软卧包厢；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酒店单间差费用 1800 元/人（全程）；
                <w:br/>
                2.境外服务费 1500 元/人（此费用将由领队在机场代收）；
                <w:br/>
                3.护照费用；
                <w:br/>
                4.航空公司燃油税上涨价格部份，如遇上涨则追补差价；
                <w:br/>
                5.酒店内：洗衣、理发、电话、传真、收费电视、饮品、烟酒、小费、搬运等个人消费；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7.旅游费用不包括旅游者因违约、自身过错、自由活动期间内行为或自身疾病引起的人身和
                <w:br/>
                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（1）如遇部分景点节假日休息或庆典等，我司有权根据实际情况调整行程中游览先后顺
                <w:br/>
                序，以尽可能保证游览内容。但客观因素限制确实无法安排的，我司将根据实际情况进行调
                <w:br/>
                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小时到达机场办理登机手续，故
                <w:br/>
                国际段航班在当地下午 15 点前（含 15 点），晚间 21 点前（含 21 点）起飞的，行程均不含
                <w:br/>
                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（2）俄罗斯三、四星级酒店俄式电梯没有开关门的按键，须等电梯自动开关门，欧洲的
                <w:br/>
                三、四星级酒店大堂都比较小，无商场，电梯每次只能乘坐两个人和行李，个别酒店没有电
                <w:br/>
                梯，请您注意安全；
                <w:br/>
                （3）俄罗斯有些酒店的双人标准房只设置一张大的双人大床，放置双份床上用品，有时
                <w:br/>
                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（5）中世纪的欧洲人都是半卧而眠，床都比较短窄，这个历史习惯影响到现在的欧洲床
                <w:br/>
                依旧不大。建议您不要同孩子一起睡一张床，影响您的休息。通常每个标准间可以接待两大
                <w:br/>
                人带一个 2 岁以下儿童（不占床），具体费用根据所报团队情况而定；若一个大人带一个 2
                <w:br/>
                岁以下儿童参团，建议住一标间，以免给其他游客休息造成不便；
                <w:br/>
                （6）如果因展会、酒店爆满等因素，我司会依当时情况调整住宿酒店，但是不会影响酒
                <w:br/>
                店星级及整体游览时间；
                <w:br/>
                4.用餐说明：
                <w:br/>
                （1）莫斯科三星行程的早餐在中餐馆享用，四星及以上行程在酒店内用自助餐，圣彼得
                <w:br/>
                堡早餐均为酒店自助早餐；
                <w:br/>
                （2）请出行前适量自备一些饼干等食品，因在旅途中有时难免因交通堵塞等特殊原因耽
                <w:br/>
                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（4）团餐均是提前按照标准预定执行，故不能退餐。团餐以吃饱为主，对于口味讲究的
                <w:br/>
                客人，请您多多包涵；
                <w:br/>
                （5）团餐中，如果您想加菜（当地中餐菜品价格较高），请自行用卢布付款。另外，加
                <w:br/>
                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10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11.本产品地接社为俄罗斯当地旅行社；具体信息见行前所发的出团通知。本团队领队、
                <w:br/>
                导游、紧急联系人相关信息和联系方式，将在出团通知中标明。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（1）如遇天气、战争、罢工、地震等人力不可抗力因素无法游览，我司将按照旅行社协
                <w:br/>
                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补费说明：
                <w:br/>
                （1）如遇航空公司政策性调整机票价格，请按规定补交差价。机票价格为团队机票，不
                <w:br/>
                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保险说明：
                <w:br/>
                游客出行前请确保自身身体条件能够完成旅游活动，旅游意外伤害险承保范围不包括以
                <w:br/>
                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2025-04-20T15:14:15+08:00</dcterms:created>
  <dcterms:modified xsi:type="dcterms:W3CDTF">2025-04-20T15:14:15+08:00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