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2025西北【100%西北真纯玩】单地接8天行程单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SK1759196756oL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日期
                <w:br/>
                行程单
                <w:br/>
                D1
                <w:br/>
                抵达兰州
                <w:br/>
                <w:br/>
                早餐：自理
                <w:br/>
                中餐：自理 
                <w:br/>
                晚餐：自理
                <w:br/>
                住宿：兰州/新区
                <w:br/>
                <w:br/>
                北京乘飞机赴兰州，抵达兰州专人接站，接站为司机接机没有导游，后送至酒店，时间允许可自行前往兰州市区游览。与兰州的溯缘从一碗牛肉面开始一天的征程；兰州黄河是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温馨提示：
                <w:br/>
                1、来西北旅游，早晚温差较大，请一定带好御寒衣物，气候干燥，请一定多饮水、多吃水果。
                <w:br/>
                2、送至酒店入住后自由活动，无行程安排，不含导游、餐、车等服务。
                <w:br/>
                D2
                <w:br/>
                兰州-张掖丹霞-丹霞口小镇
                <w:br/>
                <w:br/>
                早餐：含
                <w:br/>
                中餐：含
                <w:br/>
                晚餐：自理
                <w:br/>
                住宿：张掖
                <w:br/>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 5254 米，是祁连山脉东段的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美丽六大草原之一”的美誉。自西汉起，这里便是养马屯兵的要地，山丹军马场即设在此处。如今，这里依然是亚洲著名的马场。【途经扁都口风景区】位于祁连山中段，民乐县城以南 30 公里处的国道 227 线两旁。旅游区分为 4 个功能区，5 个小区， 12个主要景点，即：扁都口峡谷游览区、台坡东沟娱乐观光区、体闲度假区和管理服务区。旅游区内著名的旅游景观是扁都峡谷、黑风洞、石佛爷、诸葛碑及碧云天、黄花地的田园风光景。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特有的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美丽的七大丹霞地貌”的美誉。后参观【丹霞口旅游度假小镇】（游览约60分钟）甘肃省丹霞大景区延链补链旅游项目，是西北地区大型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D3
                <w:br/>
                张掖-大地之子-海市蜃楼-敦煌 
                <w:br/>
                <w:br/>
                早餐：含
                <w:br/>
                中餐：自理
                <w:br/>
                晚餐：含
                <w:br/>
                住宿：敦煌
                <w:br/>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温馨提示：
                <w:br/>
                张掖前往敦煌的公路服务区内，会设有超市或者特产店。非本产品内所涉及购物场所。
                <w:br/>
                D4
                <w:br/>
                敦煌-鸣沙山月牙泉-莫高窟
                <w:br/>
                <w:br/>
                早餐：含
                <w:br/>
                中餐：含
                <w:br/>
                晚餐：自理
                <w:br/>
                住宿：敦煌
                <w:br/>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较大、内容较丰富的佛教艺术圣地。在鸣沙山顶听风吹沙向的声音，感受一下一年，一生，一千年，黄沙漫漫聚起又散落，就在一瞬间，一年，一日，一瞬间，我们穿过丝路，捧起黄沙，穿越千年。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D5
                <w:br/>
                敦煌-水上雅丹-东台吉乃尔湖（车览）-U型公路-红崖火星地貌景观区-格尔木
                <w:br/>
                <w:br/>
                早餐：含
                <w:br/>
                中餐：自理
                <w:br/>
                晚餐：含
                <w:br/>
                住宿：格尔木
                <w:br/>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D6
                <w:br/>
                格尔木-察尔汗盐湖-茶卡盐湖-茶卡镇/青海湖沿线
                <w:br/>
                <w:br/>
                早餐：含
                <w:br/>
                中餐：含
                <w:br/>
                晚餐：自理
                <w:br/>
                住宿：茶卡镇/青海湖沿线
                <w:br/>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2、盐湖美丽的就是海天一色的倒影照了，盐湖深处摄影拍摄点，拍摄时尽量静止不动；
                <w:br/>
                3、尽量带上一些鲜艳的衣服，这样拍摄效果会更佳；
                <w:br/>
                4、如果想深入湖中拍照，尽量带上鞋套，以免鞋底弄脏湖面，或被盐水浸湿，也可以赤脚踏入；
                <w:br/>
                5、由于茶卡条件所限，酒店条件不可与城市酒店相比较，酒店综合条件较差，请知晓。
                <w:br/>
                D7
                <w:br/>
                茶卡镇/青海湖沿线-青海湖二郎剑-金银滩草原-塔尔寺-兰州
                <w:br/>
                <w:br/>
                早餐：含
                <w:br/>
                中餐：含
                <w:br/>
                晚餐：自理
                <w:br/>
                住宿：兰州/新区
                <w:br/>
                <w:br/>
                早餐之后乘车赴中国内陆的咸水湖【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以上项目为赠送项目因天气或景区原因不开放，无任何退费，敬请谅解。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D8
                <w:br/>
                兰州-北京
                <w:br/>
                <w:br/>
                早餐：含
                <w:br/>
                中餐：自理
                <w:br/>
                晚餐：自理
                <w:br/>
                住宿：家
                <w:br/>
                <w:br/>
                早餐后自由活动，根据航班时间安排送站，结束愉快的西北之行！
                <w:br/>
                温馨提示：
                <w:br/>
                酒店退房时间为中午12:00之前，请于12点前完成退房，若由于超过退房时间退房所产生的费用请自理！
                <w:br/>
                服务标准
                <w:br/>
                费用包含
                <w:br/>
                ★ 往返交通 ★ 北京—兰州往返航班均为直飞或经停航班，以实际出票为准。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计划位航班出票后不退不改。
                <w:br/>
                ★ 旅游用车 ★ 当地有营运资质的空调旅游车，按人数安排车型，每人确保正座；所有自由活动期间及行程外均不含用车。
                <w:br/>
                ★ 酒店住宿 ★ 入住当地酒店标间，不含单房差；如儿童不占床，需自理早餐费，如遇满房，我社有权调整至同等级酒店；青海湖、格尔木当地旅游环境影响，住宿条件有限，敬请理解。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参考酒店：
                <w:br/>
                兰州：新如海酒店、三新怡家、金澳酒店、忠华宾馆、中天宾馆、上马酒店、金苹果商务宾馆、兰东宾馆、久雅商务、友好宾馆、华文丹迪、金德拉宾馆、凯柏酒店、敦煌之星、上马商务酒店、鸿峰商务酒店、伏羲宾馆、兰东宾馆、隆鑫快捷酒店、格林豪泰或同级    
                <w:br/>
                西宁：西宁燕赵酒店、尚客优酒店、西宁嘉盈酒店、西宁外滩聚德酒店或同级  
                <w:br/>
                张掖：北辰精品酒店、河西宾馆、派派酒店、金安酒店、天德假日、新润园宾馆、金鼎宾馆、骏怡精选酒店、华侨宾馆、瑞安精品酒店、骏悦酒店（火车站店）、巴厘岛酒店、金安、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茶卡镇：茶卡索隆阁酒店、融合鑫酒店、金天利宾馆、长鑫大酒店、歌诗都酒店、藏羚青稞、金桔或同级 
                <w:br/>
                青海湖沿线：望湖阁、天湖、金湖或同级
                <w:br/>
                西北地区旅游条件落后，切勿与发达地区同级酒店比较， 如遇政府征用、旺季房满等情况，实际入住酒店与行程披露酒店可能有偏差，我们也会安排不低于原档次的其他酒店，敬请谅解！
                <w:br/>
                ★ 旅游用餐 ★ 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 ★ 游览期间优秀地接导游，接送均为司机或工作人员；8人以下我社不安排导游，司机为辅助工作人员，不做专业讲解，景区参观不陪同（区间交通无导游）
                <w:br/>
                ★ 景点门票 ★ 含行程中景点首大门票，景区小交通需要自理，特别说明：所有赠送项目如因天气，景区关闭等原因取消不退任何费用。 
                <w:br/>
                ★ 旅游保险 ★ 旅行社责任险，建议客人单独购买旅游人身意外险。
                <w:br/>
                ★ 退团说明 ★ 报名后，如我社已经出票（出票会有凭证），客人单方退团，损失费为相应实际地接损失和违约金。
                <w:br/>
                ★ 儿童标准 ★ 1.2以下儿童含车位费；不含床位不含酒店早餐、门票等，如产生敬请自理， 如按大人操作需加补房费和门票。
                <w:br/>
                ★ 其他说明 ★ 本线路行程实际出行中，在不减少景点且征得客人同意的前提下，导游、司机可能会根据天气、交通等情况，对您的行程进行适当调整（如调整景点游览顺序等），以确保行程顺利进行。行程中的赠送景点，如因交通、天气等不可抗因素导致不能赠送的、或因您个人原因不能参观的，费用不退。
                <w:br/>
                费用不含
                <w:br/>
                1.单房差；
                <w:br/>
                2.个人消费（如酒店内洗衣、电话及未提到的其他服务）；
                <w:br/>
                3.行程中未提到的其它费用：如特殊门票、游船（轮）、观光车、电瓶车等费用。 
                <w:br/>
                张掖七彩丹霞小交通38元/人（必须自理），察尔汗盐湖景区交通60元/人（必须自理），水上雅丹景区交通 60元/人（必须自理），茶卡盐湖景区交通60元/人（必须自理），塔尔寺景区交通35元/人（必须自理）
                <w:br/>
                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行程之外自由活动期间的餐食费用及交通费用
                <w:br/>
                6.因交通延误、取消等意外事件或战争、罢工、自然灾害等不可抗力导致的额外费用
                <w:br/>
                7.行程不包含的自费项目；
                <w:br/>
                特别说明
                <w:br/>
                1、关于退团：因团费价格为包价旅游合同综合报价，故如旅客报名后临时退团， 属于旅客单方面违约，所有费用不退。
                <w:br/>
                2、如遇人力不可抗拒（天气，政治，火车，航班因素）造成行程时间延误或变更我社不承担赔偿责任，所产生的费用由客人自理。
                <w:br/>
                3、出游过程中由于不可抗因素，导致行程未完成，退还未产生费用。
                <w:br/>
                游客须知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注意事项
                <w:br/>
                1、西北风沙大，紫外线强，注意防晒，多饮水；夏季吃完水果后不要喝开水，以免腹泻；昼夜温差大，注意穿衣；
                <w:br/>
                2、请携带并妥善保管好个人有效证件、往返车票及其它个人财物。
                <w:br/>
                3、外出旅游，安全为主，旅游途中请听从导游人员安排，配合司机、导游工作。团友之间相互关照，少数服从多数。自由活动，请注意人身及财产安全。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旅游合同补充协议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1、上述安排是为了丰富旅游者的娱乐活动及购物要求，旅游者自愿选择,如不参加自费项目的旅游者，可以在规定时间内在景区附近自由活动；
                <w:br/>
                2、上述自费项目参加人数未达到约定参加人数的，双方同意以上项目协商条款不生效，且对双方均无约束力；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兰州往返航班均为直飞或经停航班，以实际出票为准。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计划位航班出票后不退不改。
                <w:br/>
                ★ 旅游用车 ★ 当地有营运资质的空调旅游车，按人数安排车型，每人确保正座；所有自由活动期间及行程外均不含用车。
                <w:br/>
                ★ 酒店住宿 ★ 入住当地酒店标间，不含单房差；如儿童不占床，需自理早餐费，如遇满房，我社有权调整至同等级酒店；青海湖、格尔木当地旅游环境影响，住宿条件有限，敬请理解。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参考酒店：
                <w:br/>
                兰州：新如海酒店、三新怡家、金澳酒店、忠华宾馆、中天宾馆、上马酒店、金苹果商务宾馆、兰东宾馆、久雅商务、友好宾馆、华文丹迪、金德拉宾馆、凯柏酒店、敦煌之星、上马商务酒店、鸿峰商务酒店、伏羲宾馆、兰东宾馆、隆鑫快捷酒店、格林豪泰或同级    
                <w:br/>
                西宁：西宁燕赵酒店、尚客优酒店、西宁嘉盈酒店、西宁外滩聚德酒店或同级  
                <w:br/>
                张掖：北辰精品酒店、河西宾馆、派派酒店、金安酒店、天德假日、新润园宾馆、金鼎宾馆、骏怡精选酒店、华侨宾馆、瑞安精品酒店、骏悦酒店（火车站店）、巴厘岛酒店、金安、恒基精品、徽商商务宾馆或同级 
                <w:br/>
                敦煌：唐乐宫酒店、光明宾馆、天鑫宾馆、开泰酒店、盛园假日、梦之途、西部大酒店、苏南山庄、正祥商务酒店、宏鑫锦华尚品酒店、佳禾缘酒店、正祥商务酒店、汉长城商务宾馆、华盛商务酒店、天都大酒店、博康酒店、祁连大酒店、品逸酒店、天鸿宾馆、途窝假日酒店、锦绣大地生态园、金果乐、金顺宾馆、瀚海优品、润泰、鑫龙宾馆或同级 
                <w:br/>
                格尔木：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茶卡镇：茶卡索隆阁酒店、融合鑫酒店、金天利宾馆、长鑫大酒店、歌诗都酒店、藏羚青稞、金桔或同级 
                <w:br/>
                青海湖沿线：望湖阁、天湖、金湖或同级
                <w:br/>
                西北地区旅游条件落后，切勿与发达地区同级酒店比较， 如遇政府征用、旺季房满等情况，实际入住酒店与行程披露酒店可能有偏差，我们也会安排不低于原档次的其他酒店，敬请谅解！
                <w:br/>
                ★ 旅游用餐 ★ 全程7早6正，早餐酒店含早，不用不退；正餐25元/人/餐，八菜一汤，十人一桌，不含酒水（一桌不足十人菜量会根据实际人数安排），自愿放弃不吃不退。8人以下，餐标现退，客人自行用餐，餐费按20元/人餐退费，其中差价为司陪人员餐补。
                <w:br/>
                ★ 导游服务 ★ 游览期间优秀地接导游，接送均为司机或工作人员；8人以下我社不安排导游，司机为辅助工作人员，不做专业讲解，景区参观不陪同（区间交通无导游）
                <w:br/>
                ★ 景点门票 ★ 含行程中景点首大门票，景区小交通需要自理，特别说明：所有赠送项目如因天气，景区关闭等原因取消不退任何费用。 
                <w:br/>
                ★ 旅游保险 ★ 旅行社责任险，建议客人单独购买旅游人身意外险。
                <w:br/>
                ★ 退团说明 ★ 报名后，如我社已经出票（出票会有凭证），客人单方退团，损失费为相应实际地接损失和违约金。
                <w:br/>
                ★ 儿童标准 ★ 1.2以下儿童含车位费；不含床位不含酒店早餐、门票等，如产生敬请自理， 如按大人操作需加补房费和门票。
                <w:br/>
                ★ 其他说明 ★ 本线路行程实际出行中，在不减少景点且征得客人同意的前提下，导游、司机可能会根据天气、交通等情况，对您的行程进行适当调整（如调整景点游览顺序等），以确保行程顺利进行。行程中的赠送景点，如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3.行程中未提到的其它费用：如特殊门票、游船（轮）、观光车、电瓶车等费用。 
                <w:br/>
                张掖七彩丹霞小交通38元/人（必须自理），察尔汗盐湖景区交通60元/人（必须自理），水上雅丹景区交通 60元/人（必须自理），茶卡盐湖景区交通60元/人（必须自理），塔尔寺景区交通35元/人（必须自理）
                <w:br/>
                合计：253元/人
                <w:br/>
                4.推荐自费三选一
                <w:br/>
                （套餐A）回道张掖+裕固族风情宴298元
                <w:br/>
                （套餐B）回道张掖+裕固族风情宴+乐动敦煌/沙漠欢乐大礼包568元
                <w:br/>
                （套餐C）回道张掖+裕固族风情宴+沙漠欢乐大礼包+烤全羊+乐动敦煌888元
                <w:br/>
                5.行程之外自由活动期间的餐食费用及交通费用
                <w:br/>
                行程之外自由活动期间的餐食费用及交通费用
                <w:br/>
                6.因交通延误、取消等意外事件或战争、罢工、自然灾害等不可抗力导致的额外费用
                <w:br/>
                7.行程不包含的自费项目；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属于旅客单方面违约，所有费用不退。
                <w:br/>
                2、如遇人力不可抗拒（天气，政治，火车，航班因素）造成行程时间延误或变更我社不承担赔偿责任，所产生的费用由客人自理。
                <w:br/>
                3、出游过程中由于不可抗因素，导致行程未完成，退还未产生费用。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注意事项
                <w:br/>
                1、西北风沙大，紫外线强，注意防晒，多饮水；夏季吃完水果后不要喝开水，以免腹泻；昼夜温差大，注意穿衣；
                <w:br/>
                2、请携带并妥善保管好个人有效证件、往返车票及其它个人财物。
                <w:br/>
                3、外出旅游，安全为主，旅游途中请听从导游人员安排，配合司机、导游工作。团友之间相互关照，少数服从多数。自由活动，请注意人身及财产安全。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2025-10-01T13:06:29+08:00</dcterms:created>
  <dcterms:modified xsi:type="dcterms:W3CDTF">2025-10-01T13:06:29+08:00</dcterms:modified>
</cp:coreProperties>
</file>

<file path=docProps/custom.xml><?xml version="1.0" encoding="utf-8"?>
<Properties xmlns="http://schemas.openxmlformats.org/officeDocument/2006/custom-properties" xmlns:vt="http://schemas.openxmlformats.org/officeDocument/2006/docPropsVTypes"/>
</file>