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163.6363636363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【臻途专享独立成团】臻选港澳双飞6日游行程单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BW1759129733HC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特色1：夜宿香港“东方之珠”，感受购物天堂的魅力
                <w:br/>
                特色2：夜宿澳门“拉斯维加斯”，体会赌城风采
                <w:br/>
                特色3：玩转大湾区核心8城1桥:香港+澳门+广州+深圳+佛山+顺德+中山+珠海+港珠澳大桥
                <w:br/>
                特色4：内地全程安排四钻酒店+澳门一晚四钻+香港一晚三钻
                <w:br/>
                特色6：5正餐：顺德鱼跃龙门宴（一鱼五吃）+乳鸽宴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北京乘飞机赴广东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北京乘飞机前往广东 （珠海/佛山/深圳/广州/惠州等城市， 以实际出票为准）
                <w:br/>
                专车接站， 入住酒店后自由活动。
                <w:br/>
                行程安排供作参考，实际安排当地地接有权进行顺序调整，谢谢合作！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广州花城广场+“小蛮腰”广州塔外观 【顺德】 中华地标美食之乡-4A清晖园+鱼跃龙门宴   佛山： 祖庙+黄飞鸿纪念馆+南派醒狮表演+岭南新天地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 乘车前往广州“新中轴线”、以珠江为舞台， 以城市为背景【花城广场】， 外观广州新电 视塔【广州塔】 塔身主体高454米， 天线桅杆高146米， 总高度600米， 是中国第一高塔， 世界第   二高塔， 仅次于东京晴空塔 。 因其独特造型， 也被称“ 小蛮腰 ”， 是广州的标志性建筑。
                <w:br/>
                乘车前往美食之都顺德， 参观国家级4A景区【清晖园】 “ 中国十大名园之一 ”“ 岭南四大名 园之首 ”， 取名“清晖”， 意为和煦普照之日光， 喻父母之恩德： 始建于明代的园林建筑， 全园构筑 精巧， 布局紧凑。建筑艺术颇高， 蔚为壮观， 建筑物形式轻巧灵活， 雅读朴素， 庭园空间主次分明， 结 构清晰。利用碧水、绿树、古墙、漏窗、石山、小桥、 曲廊等与亭台楼阁交互融合。集我国古代建筑、 园林、雕刻、诗书、灰雕等艺术于一身。
                <w:br/>
                打卡【顺记庄园】 以岭南文化为主的顺德特色餐饮名店!
                <w:br/>
                庄园是一所百年岭南地主遗留建筑老宅， 岭南建筑特有青砖 、 石柱 、 石板砌成， 外墙壁均有 花鸟图案 。 突出的屋檐， 生动的石雕， 精致的四合围院历经百年依然散发浓重的岭南风情。
                <w:br/>
                品尝 【鱼跃龙门宴】 一鱼五吃， 品味鲜甜顺德美食。
                <w:br/>
                前往【佛山祖庙】 从北宋元丰年间始建， 逐渐成为一座体系完整且有浓厚地方特色的庙宇建筑。现在的祖庙是来佛山必游的经典景点， 佛山的一张明信片， 国家级重点文物保护单位， AAAA级， 广东  省爱国主义教育基地， 广东省中华文化传承基地、广东十个文明旅游景区示范点之一。祖庙博物馆是一 座集明清古建筑艺术和佛山传统文化的民俗类博物馆， 辖区包括祖庙古建筑群、孔庙、黄飞鸿纪念馆、 叶问堂等。【黄飞鸿纪念馆】 坐落在祖庙的北侧， 整个纪念馆为两层两进深三开间仿清代镬耳式建筑， 内设陈列馆、影视厅、演武厅、演武天井等。
                <w:br/>
                赠送【黄飞鸿武术醒狮表演】 每天15:30， 佛山醒狮属于中国狮舞中的南狮， 被认为是驱邪避害的 吉祥瑞物， 每逢节庆或重大活动， 必有醒狮助兴， 长盛不衰， 历代相传。佛山醒狮传承至今， 已成为佛 山重要的文化标签， 是佛山优秀传统文化的重要组成部分， 可谓“无醒狮， 不佛山”。
                <w:br/>
                【岭南新天地】 以保存非常完整的岭南古建筑群为基础， 引入各类文化设施及时尚元素， 用现代化 手法改造而成的一个大型综合文化社区。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深圳： 中英街+莲花山+甘坑客家古镇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 乘车前往经济特区深圳， 特有的一道风景线 【中英街】 （需提前办通行证） ： 全 世界独一无二的 “ 一街两制 ” 、 “ 社 ”与 “ 资 ” 的地理分界街 、 谁优谁劣的公平竞争街。
                <w:br/>
                【莲花山】 莲花山公园筹建于1992 年10月10日 、 1997年6月23日正式对外局部开放， 面 积60公顷， 绿色 、 环保 、 自然 、 和谐是整个公园的基调 。 坐落于公园主峰的山顶广场， 海拔106 米， 面积达4000平方米 。 邓小平同志铜像矗立在广场中央， 广大市民和中外游人缅怀一代伟人 风采 、 饱览中心区景色的最好去处。
                <w:br/>
                【甘坑客家古镇】 起源于明清时期的悠久历史的客家古村落， “ 深圳十大客家古村落 ”之一 。 深圳本地客家语 “坑 ”指小溪流， 甘甜， 溪水甘甜故称甘坑 。 古建众多， 房连巷通， 有历经
                <w:br/>
                120余年沧桑的南香楼， 有建于雍正年间的状元府， 有徽派风情建筑群凤凰谷， 还有炮楼 、 碉楼 、 吊脚楼等建筑融于山水之中， 与百年的客家排屋形成独特的客家文化载体。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香港： 金紫荆、黄大仙祠、太平山   星光大道、天星小轮游维多利亚海港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享用早餐， 办理退房手续。前往【莲塘口岸】 出境过关， 开启香港的愉快之旅。
                <w:br/>
                【香港会议展览中心】 【回归纪念碑】 【金紫荆广场】 （游览时间约30分钟）， 香港回归祖国的 见证， “永远盛开的紫荆花”面朝维多利亚港， 寓意香港永远繁荣昌盛。
                <w:br/>
                香港著名庙宇【黄大仙祠】 祈福， 又名啬色园， 始建1921年， 是香港九龙有名的胜迹之一， 是香 港最著名的庙宇之一。或【南莲园池】 （二选一！ 根据景区流量， 导游灵活安排）
                <w:br/>
                【太平山】 香港最受欢迎的名胜景点之一 。 被称维多利亚峰， 是港岛最负盛名的豪华高级住 宅区， 鸟瞰壮丽海港 、 绚丽市景的理想地。
                <w:br/>
                【星光大道】 (英语:AvenueofStars)为表扬香港电影界的杰出人士特设的景点， 仿效好莱坞 星光大道， 杰出电影工作者的芳名与手掌印镶嵌在特制的纪念牌匾， 以年代依次排列。
                <w:br/>
                【船游维多利亚港】 乘天星小轮 （单程） 游全球金融中心最繁华香港--维多利亚港 。 由于港 阔水深， 被喻为 ”世界三大天然良港 ”之一 。 因而有 “ 东方之珠 ” ” 世界三大夜景 “ 美誉。
                <w:br/>
                【尖沙咀前水警总部1881】 或 【东岸公园主题区】 （二选一！ 根据景区流量， 导游灵活安排） 外貌古典而大气， 因建于1881年而得名 。 于1994年列为香港法定古迹(旧九龙消防局主楼除外)， 极具历史意义。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车游港珠澳大桥+澳门： 大三巴牌坊、盛世莲花、威尼斯人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简易打包早餐或自行享香港早茶， 然后【香港人工岛口岸】 搭乘穿梭巴士【穿越中国奇迹-港珠澳 大桥】 (提示： 大桥55公里， 行车约50分钟， 58元/人赠送； 穿梭巴士为关口统一安排， 有位即上， 不保 证全团是一车。抵达澳门后更换旅游大巴)， 【新世界七大奇迹之一】 筹备6年， 建设8年， 历时足足14  年的港珠澳大桥！ 耗资1200亿。我们乘大巴跨海伶仃洋、赏一桥八景、桥上沿途摄影美丽海上景观， 一 路欣赏蔚蓝天空。
                <w:br/>
                【金莲花广场】， 安置于金莲花广场上的大型盛世莲花雕塑高6米、净重6.5吨， 花体部分最大直径 3.6米， 这些尺寸和永远盛开的紫荆花是一样， 寓意中央人民政府对香港和澳门是无分大小的。
                <w:br/>
                【大三巴牌坊】 澳门天主之母教堂 （圣保禄教1580年竣工） 正面前壁的遗址， 是澳门的标志性建   筑物之一， “澳门八景”之一。 2005年与澳门历史城区的其他文物成为联合国世界文化遗产。 由三至五 层构成三角金字塔形， 无论是牌坊顶端高耸的十字架， 还是铜鸽下面的圣婴雕像和被天使、鲜花环绕的  圣母塑像， 充满浓郁的宗教气氛， 给人以美的享受。牌坊上各种雕像栩栩如生， 堪称“立体的圣经”。
                <w:br/>
                车观澳门地标【新老葡京酒店】， 【巴黎人铁塔】 。
                <w:br/>
                【银河城发财水钻】 世界最大钻石5D灯光秀表演， 以孔雀羽毛为设计灵感， 在大厅正上方以孔雀 开屏华丽姿态呈现， 结合一座高达3公尺的璀璨巨型钻石水晶灯饰， 水幕旋转， 落在七彩喷水池中， 搭  配不同色彩灯光秀， 寓意财来运钻好兆头。
                <w:br/>
                自由参观【免税百货手信店】 可自由选购， 带上澳门手信回访亲友
                <w:br/>
                【威尼斯人度假村】 （The Venetian Macao） 开幕时是亚洲最大的单幢式酒店及全球第二大的建 筑物， 为澳门最大型的酒店。集会展、酒店及表演、购物元素于一体。 以美国拉斯维加斯威尼斯创意为  主题， 作为“土豪”氹仔的代表， 威尼斯人虽然不能称得上是最华贵的， 但肯定是超有特色的。 除赌场  外， 最热闹的便是大运河购物中心， 无论是外部造型还是内部装潢都完全照搬意大利威尼斯人的水乡风  格， 蓝天、拱桥、石板路和大运河， 美得惊叹连连。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珠海： 5A孙中山故居、情侣路渔女像、爱情邮局、 日月贝 广东乘飞机返北京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简易打包早餐或自行享当地早茶，
                <w:br/>
                出关至珠海， 【孙中山故居纪念馆】 国家一级博物馆、AAAAA级景区。 由孙中山先生于1892年亲 自设计修建的一座独具特色的中西结合的两层洋房， 风格独特， 坐东向西一反传统风格， 从中可以表现出孙中山急取改革的心情， 了解孙中山先生的生平事迹， 是中山游必到之地。
                <w:br/>
                【情侣路】世界上最长的海滨观光路。【珠海渔女】她领戴珍珠、身掮渔网， 双手高擎着一颗浑圆 硕大的珍珠状宝物， 令人怜爱的神情栩栩如生， 珠海的标志性景观。
                <w:br/>
                【爱情邮局】海边的灯塔， 象征美丽浪漫的爱情。
                <w:br/>
                【日月贝大剧院】外观 （30 分钟） 中国唯一建设在海岛上的歌剧院。 由一大一小两组“贝壳”构成 的整体形象。 白天呈现半通透效果， 夜晚像月光一样晶莹剔透。 “珠生于贝， 贝生于海”， 诠释珠海在  中国大陆率先拥抱海洋文明的富有历史文化沉淀的城市精神特质， 必走景点之一。
                <w:br/>
                专车送至广东机场 （珠海/佛山/深圳/广州/惠州等城市， 以实际出票为准） 乘飞机返北京， 结束 愉快的粤港澳之旅。
                <w:br/>
                温馨提示： ①自备港澳通行证： 要求香港/澳门 各1次签注， 并保证有效期＞7天以上！
                <w:br/>
                ②以上行程安排仅供参考， 旅行社在实际接待过程中有权进行顺序调整！
                <w:br/>
                ③导游在旅游大巴途中有推荐当地特产伴手礼、品质保障自愿选择。
                <w:br/>
                 ※※※※※※※※※※※ 预祝各位贵宾 旅途愉快※※※※※※※※※※※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【交通】北京-广东 （珠海/佛山/深圳/广州/惠州等城市， 以实际出票为准）  往返团队经济舱， 特价票不签不 改不退！
                <w:br/>
                【用车】全程正规空调旅游大巴车 （1人1正座， 自由活动期间不含）
                <w:br/>
                【用餐】 3自助早餐 （香港澳门酒店不含早餐， 安排简易打包早或者自行享当地早餐） 5正餐 =50*3正餐+30-40正餐： 顺德鱼跃龙门宴 （一鱼五吃） +乳鸽宴
                <w:br/>
                【景点】行程所列景点大门票。如景区/景点没有游览， 不涉及退费 【住宿】香港1晚三钻+澳门1晚四钻酒店+内地三晚四钻酒店
                <w:br/>
                温馨提示： 香港/澳门的酒店多为美式， 房间面积偏小， 请自行携带牙膏/牙刷/拖鞋等个人卫生用品， 酒店房间
                <w:br/>
                内小冰箱里的食物、座机拨打电话等都是需要付费的， 请不要将榴莲等有强烈气味的水果带入酒店使用。 【导游】持证优秀国语导游服务 （团队不足10人的改由司兼导， 正餐按退餐费处理）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“费用包含”中未标明的选项则不含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1、如遇人力不可抗拒因素 （塌方、堵车、 自然灾害） 或非旅行社原因造成的意外情形导致景点无法正常游览 ，  我社只负责退门票成本价 （非挂牌价） 。若游客无法正常游览， 由于此价格为打包价， 我社负责退回实际不产生 的费用 （如： 用餐， 住宿， 门票）； 如遇不可抗力因素发生团队滞留而产生的费用由客人自理， 我社协调解决。
                <w:br/>
                2、旅客在旅游地如无异议， 返回后提出异议的， 我社将以“旅游服务质量评价表”为准处理旅客意见！
                <w:br/>
                3、根据《旅游法》规定： 经双方协商一致或者旅游者要求， 且不影响其他旅游者行程的前提下导游可安排购物 店或另行付费旅游项目。 （温馨提示： 进与导游协商的购物店购物时请保存好发票， 以备退换货时用） 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为增强游客安全意识， 普及旅游安全常识， 使游客参加活动的计划圆满、愉快、顺利地完成， 提示内容如下： 1.游客在乘车途中， 不要将头、手、脚或行李物品伸出窗外， 以防意外发生。
                <w:br/>
                2.游客下车游览、就餐、消费， 请注意关好旅游车窗， 随身携带贵重物品， 否则出现遗失被盗损失客人自负。
                <w:br/>
                3.注意检查酒店为你所配备的用品 （卫生间防滑垫等） 是否齐全， 有无破损， 如有不全或破损， 请立即向酒店服 务员或导游报告。如因当地条件所限， 未能配备， 请游客小心谨慎， 防止发生意外。
                <w:br/>
                4.贵重物品应存放于酒店服务总台保险柜或自行妥善保管， 外出时不要放在房间内， 若出现丢失， 损失自负。
                <w:br/>
                5.游客入住酒店后需要外出时， 应告知随团导游； 在酒店总台领一张酒店房卡， 卡片上有酒店地址、电话或抄写 酒店地址或电话； 如果您迷路时， 可以按地址询问或搭乘出租车， 安全顺利返回住所。
                <w:br/>
                6.经过危险地段 （如陡峭、狭窄的同路、潮湿泛滑的道路等） 不可拥挤； 前往险峻处观光时应充分考虑自身的条 件是否可行， 不要强求和存侥幸心理。
                <w:br/>
                7.游客登山或参与活动中根据应自身身体状况进行， 注意适当休息， 避免过度激烈运动以及自身身体无法适应的 活动， 同时做好防护工作。
                <w:br/>
                8.游览期间游客应三两成群， 不要独行。如果迷失方向， 原则上应原地等候导游的到来或打电话求救、求助， 千 万不要着急。 自由活动期间游客不要走的太远。带未成年人的游客， 请认真履行监护责任， 管好自己的孩子， 不 能让未成年人单独行动， 并注意安全。
                <w:br/>
                9.在旅游行程中的自由活动时间， 游客应当选择自己能够控制风险的活动项目， 并在自己能够控制风险的范围内 活动。 除特殊团队外， 旅行社不安排赛车、赛马、攀岩、滑翔、探险性漂流、滑雪、下海、潜水、滑板、跳伞、 热气球、蹦极、冲浪、跳伞等高风险活动， 也敬请游客在旅游中的自由活动期间尽量不要去参加这些活动， 如若 游客坚持参与， 请自行承担风险。
                <w:br/>
                10.在景点内娱乐时， 应根据自身的条件参与适应的项目； 在自由活动期间外出娱乐活动不要单独行动。
                <w:br/>
                11.注意听从导游的安排， 记住集中的时间和地点； 认清自己所乘坐的车型、车牌号及颜色； 不要迟到， 因迟到 造成的后果由个人负责。车内其他游客应对老年游客、未成年游客、残疾游客等予以礼貌对待及帮助， 70岁及  以上老年人参加行程应有亲友陪同， 遇紧急情况及时联系当团导游予以救助及解决。
                <w:br/>
                港澳旅游注意事项
                <w:br/>
                1、 遵守当地法规： 请随身携带并保管好自己的港澳通行证， 当地警察可能随时查验； 如有遗失， 请速报警！
                <w:br/>
                2、 遵守交通法则： 因港澳地区汽车靠马路左侧行驶 （和大陆相反）； 红灯停， 绿灯行， 走人行横道
                <w:br/>
                3、 不乱丢垃圾， 不随地吐痰， 不在禁烟的地方抽烟， 违者通常要被罚款1500港币
                <w:br/>
                <w:br/>
                <w:br/>
                4、 香港的酒店多为美式， 房间面积偏小， 请自行携带牙膏/牙刷/拖鞋等个人卫生用品， 酒店房间内小冰箱里的 食物、座机拨打电话等都是需要付费的， 请不要将榴莲等有强烈气味的水果带入酒店使用
                <w:br/>
                建议携带插线板+英式转换插头
                <w:br/>
                5、 着装： 春秋两季长短袖皆可， 夏季短袖， 因室内冷气太足， 晚间需备长袖外套； 冬季气温稍低， 一般毛衣+外套； 鞋以轻便合脚、适宜行走为主
                <w:br/>
                6、货币： 大陆游客可持中国银联卡或微信或支付宝， 在香港的大部分商户消费， 非常方便快捷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2025-10-01T13:06:27+08:00</dcterms:created>
  <dcterms:modified xsi:type="dcterms:W3CDTF">2025-10-01T13:06:27+08:00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