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【海南】【童趣海岛】双飞5日行程单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SK1754016664EG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【缤纷玩岛】纯玩0购物0景交0车购 18人精致团
                <w:br/>
                【山海有约】3晚网评五钻酒店 升级1晚香水湾阿尔卡迪亚度假酒店
                <w:br/>
                【珍馐好物】特别品尝雨林养生药膳+南山素斋
                <w:br/>
                【大牌经典】5A分界洲岛 5A南山 5A呀诺达雨林
                <w:br/>
                【宝藏打卡】石梅湾 九里书屋 神州半岛灯塔 游艇出海
                <w:br/>
                【互动体验】摘椰子 喂海龟 赶海捉蟹 篝火晚会 沙滩下午茶
                <w:br/>
                【雨林探险】雨林探秘 钻木取火 萌宠乐园 鸟类观察 高空滑索穿越雨林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出发地-三亚（飞行约4小时）
                <w:br/>
              </w:t>
            </w:r>
          </w:p>
          <w:p>
            <w:pPr>
              <w:pStyle w:val="indent"/>
            </w:pPr>
            <w:r>
              <w:rPr>
                <w:rFonts w:ascii="微软雅黑" w:hAnsi="微软雅黑" w:eastAsia="微软雅黑" w:cs="微软雅黑"/>
                <w:color w:val="000000"/>
                <w:sz w:val="20"/>
                <w:szCs w:val="20"/>
              </w:rPr>
              <w:t xml:space="preserve">
                【三亚】
                <w:br/>
                海南省地级市，别称鹿城，地处海南岛的最南端。具有热带海滨风景特色的国际旅游城市，又被称为“东方夏威夷”。三亚宜居指数在全国40个城市中位居第三。
                <w:br/>
                【温馨提示】
                <w:br/>
                1、飞往三亚的航班众多，团队机票往返时段为早去中回，早去晚回、下午去晚回、晚去晚回等。
                <w:br/>
                2、请游客持有效身份证于飞机起飞前2小时到达机场办理登机手续。
                <w:br/>
                3、酒店押金入住时请自付前台，第二天退房时酒店凭押金条退还。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石梅湾+九里书屋+神州半岛灯塔+摘椰子+分界洲岛+喂海龟+赶海
                <w:br/>
              </w:t>
            </w:r>
          </w:p>
          <w:p>
            <w:pPr>
              <w:pStyle w:val="indent"/>
            </w:pPr>
            <w:r>
              <w:rPr>
                <w:rFonts w:ascii="微软雅黑" w:hAnsi="微软雅黑" w:eastAsia="微软雅黑" w:cs="微软雅黑"/>
                <w:color w:val="000000"/>
                <w:sz w:val="20"/>
                <w:szCs w:val="20"/>
              </w:rPr>
              <w:t xml:space="preserve">
                早餐后前往【石梅湾】，蜿蜒盘旋的公路＋海边巨浪＋半包裹的绿色＋礁石感＋对面的加井岛，从路口直到南燕湾都可直观大海，驰骋路上心旷神怡，放飞自我；在观景台将蓝天白云下石梅湾的美尽收眼底，瞭望远方的加井岛，日出日落均是独特美景；
                <w:br/>
                打卡海南醉美书店【万宁凤凰九里书屋】，屋前是石梅湾的碧波万顷，屋后是千年青皮林繁茂，山林自然环绕，风景优美，亲身体验“面朝大海，春暖花开”的惬意。在海南万宁有一座凤凰九里书屋，书屋就位于千年青皮林的怀抱之中，迎面就是大海，读者在读书的时候就可以听到大海的声音，好不自在。
                <w:br/>
                【网红神州半岛灯塔】（游览不少于60分钟，含往返电瓶车），某书爆款出片胜地，宫崎骏动画里的梦幻灯塔，随手一拍都是电影级别Plog，不会撞片的限定随手拍；
                <w:br/>
                赠送【摘椰子特色体验】旅客们在园林工人的指导下，挑战海南特色趣味项目摘椰子，体验椰子的采摘过程，品尝自己亲手摘下的椰子，那种满足感和趣味性难以言喻。
                <w:br/>
                前往中国首家海岛型国家5A级景区【分界洲岛】（含船票+喂海龟体验，海钓、海上摩托艇、潜水等海上项目自理）位于北纬18°的梦幻之岛。这里海水清澈干净，沙滩松软细白，是海南最适宜潜水和观赏海底生物的海岛。岛上山峰矗直，石头林立，奇树比比皆是。岛上拥有20多个人造和自然景观处，红白相间的热气球、镶嵌在沙滩上的椰林小道、笔直的灯塔、山顶的无边泳池、长梯远景、恋人谷以及白色小教堂等等无不吸引着很多游人到此旅拍，是名副其实的“美人岛”。
                <w:br/>
                参与【喂海龟】互动体验：在海岛浅滩区，小朋友可以近距离与“海龟先生”交朋友，蹲在木质围栏边轻轻投喂呆萌海龟。工作人员一旁讲解海龟习性，让亲子家庭在趣味互动中亲近海洋生灵，收获萌趣与知识的双重体验。
                <w:br/>
                傍晚入住酒店可体验趣味赶海和热辣篝火。暮色漫过沙滩时，赶海的乐趣在潮间带悄然苏醒——拎着小桶结伴漫步松软滩涂，手电光束扫过处，小螃蟹横着钻进沙洞，贝壳在浅滩泛着微光，运气好还能捡到海星或海胆。待月光铺满海面，转身便是跳动的篝火晚会，人们载歌载舞，让火星子蹦进夜空，分享有趣的旅程故事，拉近心灵的距离。（注：酒店可免费提供赶海挖沙工具，篝火活动团队20人以上才可开启，需提前一天预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香水湾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呀诺达雨林项目体验
                <w:br/>
              </w:t>
            </w:r>
          </w:p>
          <w:p>
            <w:pPr>
              <w:pStyle w:val="indent"/>
            </w:pPr>
            <w:r>
              <w:rPr>
                <w:rFonts w:ascii="微软雅黑" w:hAnsi="微软雅黑" w:eastAsia="微软雅黑" w:cs="微软雅黑"/>
                <w:color w:val="000000"/>
                <w:sz w:val="20"/>
                <w:szCs w:val="20"/>
              </w:rPr>
              <w:t xml:space="preserve">
                游览大自然之肺【呀诺达雨林文化景区】（游览不少于300分钟，含上下山穿梭巴士）热带雨林遮天蔽日，流泉叠瀑倾泻而下，踱步雨林中，你能感受阵阵清新凉意。在这里，卸下最繁杂的纷扰，穿越雨林栈道，呼吸最清新的空气，畅享休闲的快乐时光。前往雨林深处，了解雨林植被分布，学习热带雨林生态系统知识，了解雨林六大奇观与 “物竞天择”规律，了解热带雨林对环境气候的重要性；认识部分南药植物特性及药用价值，了解蛇类等动物的生物特征和生态价值，了解野外生存基础技能，如方向识别、户外取水、钻木取火原理。
                <w:br/>
                ★ 项目体验
                <w:br/>
                雨林探秘：热带雨林一直是神秘的代名词。复杂的生态环境导致雨林环境的奇异，深入热带雨林深处，探寻雨林六大奇观，观察雨林植被寄生、附生、植物“绞杀”等现象，感受热带雨林的神奇，见证植物界“物竞天择”定律，增强雨林保护意识。研学指导师在大家探秘雨林的同时，也会给大家分享南药识别、户外取水、雨林内方向识别等户外求生的知识。
                <w:br/>
                钻木取火：寓教于乐，玩中学，做中学。通过野外求生课程，让同学们学习野外求生技能的同时增强大家的团队协作意识和高效的执行力。
                <w:br/>
                萌宠乐园：北纬十八度神秘热带雨林中，除了行踪难测的野生动物以外，还住着许多性格温顺、憨态可掬的小动物。它们化身为萌宠科普乐园中的“颜值担当”！在这里，闲庭漫步即可邂逅萌宠奇妙之旅，同时也是同学们学习人与自然和谐相处的实景课堂。近距离观看了解羊驼、鹦鹉、细尾獴、豪猪、袋鼠等小动物生活习性，培养孩子们的爱心。
                <w:br/>
                鸟类观察：清晨的雨林薄雾中，孩子们手持专业望远镜，跟随护林员导师穿行于鸟语花香观景区。这里栖息着60余种海南本土鸟类，红嘴相思鸟的羽色如朝霞般绚烂，金冠树八哥的鸣声似清脆风铃，偶尔还能邂逅金刚鹦鹉拖着彩虹般的尾羽掠过树冠。在鹦鹉乐园，同学们用椰丝投喂聪明的太阳锥尾鹦鹉，看它们模仿人声说出“你好”。探索生态多样性，做好知识储备。
                <w:br/>
                高空滑索穿越雨林：在雨林树冠层架起的高空滑索上，穿戴好专业安全装备的挑战者如飞鸟般跃出站台，在尖叫声中以时速 30 公里呼啸而下！脚下是翻涌的绿色林海——百年榕树的气根垂成天然帘幕，槟榔树尖挑着露珠闪烁，偶有野牡丹的粉艳花影掠过身旁。360 度全景视角将雨林秘境尽收眼底：远处瀑布如白练悬挂，近处蕨类植物在微风中轻摆，仿佛伸手就能触碰树梢间跳跃的太阳光斑，体验「空中飞人」的刺激，又能慢下来细品雨林的呼吸。这场树梢上的冒险会让同学们以全新视角读懂雨林的野性与温柔，当双脚重返地面，掌心的汗水中还混着草木清香，这便是大自然赠予的独特勋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南山+沙滩椰林下午茶+小游艇出海
                <w:br/>
              </w:t>
            </w:r>
          </w:p>
          <w:p>
            <w:pPr>
              <w:pStyle w:val="indent"/>
            </w:pPr>
            <w:r>
              <w:rPr>
                <w:rFonts w:ascii="微软雅黑" w:hAnsi="微软雅黑" w:eastAsia="微软雅黑" w:cs="微软雅黑"/>
                <w:color w:val="000000"/>
                <w:sz w:val="20"/>
                <w:szCs w:val="20"/>
              </w:rPr>
              <w:t xml:space="preserve">
                游览中国内陆最南端的祈福圣地【南山佛教文化苑】（游览不少于120分钟）国家5A级景区，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品鉴【沙滩椰林下午茶】海风裹挟着水果的香甜掠过发梢，阳光为每口茶点镀上鎏金，让时光在粼粼波光中化作舌尖的绵密与心间的慵懒。
                <w:br/>
                体验【双体派对小游艇出海】开启潮酷海上之旅！稳阔船体打造移动欢乐场，标配水上浮毯、滑梯等趣味设施，可随时跃入碧波畅玩。边享海风边出片，让狂欢与惬意在浪尖完美碰撞！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三亚-出发地
                <w:br/>
              </w:t>
            </w:r>
          </w:p>
          <w:p>
            <w:pPr>
              <w:pStyle w:val="indent"/>
            </w:pPr>
            <w:r>
              <w:rPr>
                <w:rFonts w:ascii="微软雅黑" w:hAnsi="微软雅黑" w:eastAsia="微软雅黑" w:cs="微软雅黑"/>
                <w:color w:val="000000"/>
                <w:sz w:val="20"/>
                <w:szCs w:val="20"/>
              </w:rPr>
              <w:t xml:space="preserve">
                今早不设MORNING CALL，睡到自然醒(记得用早餐哟！早餐时间约为07：00—09：00），自由时光。根据约定时间安排送机，结束本次愉快的“国际旅游岛”之行。（温馨提示：酒店最晚退房时间为12:00）
                <w:br/>
                【温馨提示】
                <w:br/>
                若航班为6天往返，此天无行程安排，D6天根据约定时间送机，结束本次愉快的“国际旅游岛”之行。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1、住宿：3晚网评五钻酒店，特别升级1晚香水湾酒店
                <w:br/>
                五钻酒店：三亚鹿岭海湾维景国际大酒店 山景房/四季海庭 市景/悦澜湾君澜 花园房/君锦滨海 海景房 或同级
                <w:br/>
                香水湾酒店：三亚香水湾阿尔卡迪亚度假酒店 园景房/夏日冲浪 海湾房/悦海一号 园景/乌兰 景观房 或同级
                <w:br/>
                备注：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酒店限AM12:00时退房，晚航班返程者，建议行李寄存酒店前台，自由活动或自费钟点房休息。
                <w:br/>
                2、用餐：全程含4早4正，早餐围桌或自助，正餐30元/人/正；特别品尝雨林养生药膳+南山素斋，海南饮食口味清淡，且海南物价水平较高，且各团队餐厅菜式比较雷同，未必能达到您的要求，建议您可自带咸菜或辣椒酱等佐餐。
                <w:br/>
                3、用车：指定GPS安全监控系统，VIP空调旅游巴士，保证每人1正座（海南24正座以下旅游车均无行李箱）。
                <w:br/>
                4、导游：优秀持证专业导游，8人以下由经验丰富的自由行司机兼向导服务。
                <w:br/>
                5、门票：报价包含景点首道门票（不含景区内设自费项目，电瓶车等费用）。
                <w:br/>
                6、交通：出发地-三亚往返团队票，不签不改不退。
                <w:br/>
                7、儿童费用：儿童报价只含餐（不含早餐）、车，不含门票和床位，如小孩超高，需另增加门票费用。
                <w:br/>
                8、保险服务：含海南旅行社责任险（最高保额20万元/人）。
                <w:br/>
                9、接机服务：专职人员接送机服务。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1、单房差：全程入住酒店产生的单房差及加床费用；不占床位游客不含早餐；
                <w:br/>
                2、旅游意外保险及航空保险（建议旅游者购买）；
                <w:br/>
                3、因交通延误等不可抗力原因导致的额外费用；
                <w:br/>
                4、因自身违约、自身过错、自身疾病等自身原因导致的人身财产损失而额外支付的费用；
                <w:br/>
                5、行程中未提到的其它费用：如特殊门票、游船（轮）、缆车、景区内电瓶车、动车票等费用；
                <w:br/>
                6、因气候或飞机、车辆、船只等交通工具发生故障导致时间延误或行程更改引起的经济损失和责任。
                <w:br/>
                7、行李在航班托运期间的造成损坏的经济损失和责任。
                <w:br/>
                8、“旅游费用包含”内容以外的所有费用；
                <w:br/>
                9、自费（旅游期间，旅游者与旅行社双方协商一致，旅游者可选择参加）：
                <w:br/>
                三亚千古情演出，演出时间约为60分钟，300元/位（参考价格，执行价格请以运营商公布为准）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0购”产品绝不增加行程外购物店，如有异议游客可在海南旅游过程中与我社客服人员进行的沟通解决，若行程已结束，回到出发地再提异议或投诉，我社概不受理；在法律允许范围内，最终解释权归海南地接社所有。
                <w:br/>
                2、行程当中约定景点等其它项目（非赠送、升级类），如遇不可抗力因素造成无法履行，仅按游客意愿替换或按团队采购成本价格退费，并有权将景点及住宿顺序做相应调整；行程当中关于赠送、免费升级等项目，如遇不可抗力因素或因游客自身原因无法实现及自愿放弃的，均不退费、不更换。
                <w:br/>
                3、接送机温馨提醒：（1）接机人员一般会提前在机场接机口等候，请您下飞机后务必及时开机，保持手机畅通；经与工作人员核实信息后，同个航班的客人接到即乘车前往酒店；(2）在自由活动期间请注意安全，掌握好时间，并保持手机畅通以便工作人员联系您，免得耽误回程赶飞机的时间；（3）第一天到海南请勿食用过多热带水果及大量海鲜，以防肠胃不适，影响您后面的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zxgk.court.gov.cn/，客人报团前可到该网站进行查询！因客人失信人身份产生的实际损失（机票、房费、车费、导服费用等等）需要由客人承担。
                <w:br/>
                【取消规则】本产品为旅行社团队机票，按照航空公司规定，您预订后航班将不支持退票、改签，特此提示。成人请携带有效证件，儿童携带户口本，婴儿携带户口本或出生证明。
                <w:br/>
                【酒店说明】海南部分酒店标准相比内地偏低，如遇旺季酒店客房紧张或政府临时征用等特殊情况，我社有权调整为同等级标准酒店，行程报价中所含房费按双人标准间/2人核算。如要求三人间或加床，需视入住酒店房型及预订情况而定。通常酒店标准间内加床为钢丝床或床垫等非标准床。酒店限PM14:00后入住，AM12:00时退房，晚航班返程者，建议行李寄存酒店前台，自由活动或自费钟点房休息。
                <w:br/>
                【用餐说明】我们承诺绝不减少餐标，但海南饮食口味清淡，且海南物价水平较高，且各团队餐厅菜式比较雷同，餐未必能达到您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【用车说明】行程中旅游用车由海南省旅游汽车中心统一调度，保证一人一正座（21座以下旅游车无行李箱）。抵达海南前24小时内取消合同的游客，需收取车位费200元/人。
                <w:br/>
                【特别提示】岛屿类（蜈支洲岛、分界洲岛、西岛等）景区规定60岁以上及行动不便游客（包括孕妇）需填写景区的免责声明方可登船上岛；70周岁以上老年人出于安全考虑，景区不予接待。
                <w:br/>
                【赠送说明】赠送项目如遇人力不可抗拒因素（台风、暴雨、检修等）或政策性调整（博鳌亚洲论坛会议期间、全国性娱乐停演等）导致无法游览的景点和项目，我社有权取消或更换为其它等价景点或项目，赠送景点和项目费用不退。
                <w:br/>
                【购物说明】部分酒店或景区或服务站内自设购物场所或另付费项目，并非我社安排，选择及购买时请注意活动的安全性及商品质量、价格，并索取小票等凭据，此类消费旅行社及导游不承担任何责任。
                <w:br/>
                【自费说明】自费项目均为当地客人认可价格、自愿消费、费用现付，价格包含门票、车费、导服费。如需新增参加另行付费的旅游项目，需和地接社协商一致并在海南当地补签相关自愿合同或证明，敬请广大游客理性消费。
                <w:br/>
                【出团说明】最终出团通知通常出团前一至三天提供，最终航班抵离各地的时间及地点请以交通票据为准。
                <w:br/>
                【保险说明】我社建议旅游者购买人身意外伤害险，你可委托报名社代为办理，如在旅游途中发生意外，请及时通知旅游社及保险工作人员，并留好单据以便在有效期内向保险公司申请理赔。
                <w:br/>
                【退费说明】该产品报价为综合优惠价格，持军官证、导游证、记者证、教师证等证件不能减免门票费用。
                <w:br/>
                【出行提示】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关于投诉】行程结束前请配合地接导游如实填写当地《游客意见书》，游客的投诉诉求以在海南当地由游客自行填写的意见单为主要依据。不填或不实填写，归来后的投诉将无法受理，如在行程进行中对旅行社的服务标准有异议，请在海南当地解决，如旅游期间在当地解决不了，应在当地备案。温馨提醒：旅游投诉时效为返回出发地起30天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2025-08-03T22:50:05+08:00</dcterms:created>
  <dcterms:modified xsi:type="dcterms:W3CDTF">2025-08-03T22:50:05+08:00</dcterms:modified>
</cp:coreProperties>
</file>

<file path=docProps/custom.xml><?xml version="1.0" encoding="utf-8"?>
<Properties xmlns="http://schemas.openxmlformats.org/officeDocument/2006/custom-properties" xmlns:vt="http://schemas.openxmlformats.org/officeDocument/2006/docPropsVTypes"/>
</file>