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古巴/美国/墨西哥/哥斯达黎加/巴拿马18天行程单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SK175394991054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CA865   PEK/HAV   07:00-18:40 （经停马德里）     （飞行时间： 23 小时 40 分）
                <w:br/>
                参考航班： CA866   HAV/PEK   21:05-07:05+2 （经停马德里）    （飞行时间： 22 小时 35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5国联游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酒店
                <w:br/>
                <w:br/>
                D1
                <w:br/>
                全国   北京
                <w:br/>
                根据各城市航班时间飞往首都国际机场集合， 抵达后自行前往酒店入住休息。
                <w:br/>
                <w:br/>
                -
                <w:br/>
                <w:br/>
                北京
                <w:br/>
                <w:br/>
                <w:br/>
                D2
                <w:br/>
                北京   哈瓦那
                <w:br/>
                参考航班： CA865   PEK/HAV   07:00-18:40 （经停马德里）     （飞行时间： 23 小时 40 分）  提前三小时抵达首都国际机场，办理登机手续，乘坐中国国际航空公司航班飞往古巴首都—哈瓦 那， 经停西班牙首都马德里。
                <w:br/>
                <w:br/>
                <w:br/>
                晚
                <w:br/>
                <w:br/>
                <w:br/>
                哈瓦那
                <w:br/>
                <w:br/>
                <w:br/>
                <w:br/>
                <w:br/>
                <w:br/>
                <w:br/>
                <w:br/>
                <w:br/>
                D3
                <w:br/>
                哈瓦那   迈阿密
                <w:br/>
                参考航班： AA1334   HAV/MIA   10:30-11:45(飞行时间： 1 小时 15 分)
                <w:br/>
                酒店早餐后，前往机场乘机飞往迈阿密，抵达后导游接机，前往温伍德网红墙 Wynwood Walls 和南海滩(South Beach)
                <w:br/>
                温伍德网红墙 Wynwood Walls： 迈阿密的温伍德网红墙是一个自由与包容的艺术创作天堂。 绅士化的街头艺术在这里得到了淋漓尽致的体现， 在这里谁都能分分钟变身街拍达人。 位于迈 阿密南端的
                <w:br/>
                南海滩(South Beach)：则是北美最著名的海滩之一，面朝大西洋的海滨大道上聚集了上百家的  酒吧、餐馆、夜总会、豪华酒店以及各式精品店。这里丰富的夜生活吸引无数 Party 党前来聚会， 是迈阿密当之无愧的“派对海滩”。夜风吹拂椰树林， 我们将带您一览南海滩夜晚风情。
                <w:br/>
                <w:br/>
                <w:br/>
                <w:br/>
                <w:br/>
                <w:br/>
                <w:br/>
                早 X 晚
                <w:br/>
                <w:br/>
                <w:br/>
                <w:br/>
                <w:br/>
                <w:br/>
                <w:br/>
                <w:br/>
                <w:br/>
                迈阿密
                <w:br/>
                <w:br/>
                <w:br/>
                D4
                <w:br/>
                迈阿密  坎昆
                <w:br/>
                参考航班： AA158   MIA/CUN   13:50-14:40(飞行时间： 1 小时 50 分) 酒店早餐后， 前往机场乘机飞往坎昆， 抵达后导游接机入住酒店休息。
                <w:br/>
                早 X 晚
                <w:br/>
                <w:br/>
                坎昆
                <w:br/>
                <w:br/>
                <w:br/>
                <w:br/>
                <w:br/>
                <w:br/>
                <w:br/>
                <w:br/>
                <w:br/>
                <w:br/>
                D5
                <w:br/>
                坎昆 - 奇琴伊察 - 坎昆
                <w:br/>
                酒店早餐后，乘车前往奇琴伊察遗址，抵达后参观库库尔坎金字塔、勇士神庙、球场、骷髅平台、 天文台、IKKI L Cenote 天坑等。之后返回坎昆。
                <w:br/>
                奇琴伊察： 是古玛雅文化和托尔特克文化的遗址， 位于墨西哥尤卡坦州南部， 1988 年被联合国 教科文组织列入了世界遗产目录。现有公路将奇琴伊察遗址分为两半，南侧老奇琴伊察建于公元 7 至 10 世纪， 具有玛雅文化特色， 有金字塔神庙、柱厅殿堂、球场、市场和天文观象台等， 以 石雕装饰为主； 北侧新奇琴伊察为灰色建筑物， 具有托尔特克文化特色， 有库库尔坎金字塔、勇 士神庙等， 以朴素的线条装饰和羽蛇神灰泥雕刻为主。
                <w:br/>
                Ikkik Cenote 天坑： 是世界三十六个秘境之一， 顺着 Ikkil Cenote 的洞口向下俯瞰， 就可以看 到这个离地面 85 尺深、60 尺宽、水深 40 尺的地下天然井， 这个巨大深邃的地下天然水井被称 为天坑 （Cenote） 或圣井。
                <w:br/>
                早    午    晚
                <w:br/>
                <w:br/>
                <w:br/>
                <w:br/>
                <w:br/>
                <w:br/>
                <w:br/>
                <w:br/>
                <w:br/>
                坎昆
                <w:br/>
                D6
                <w:br/>
                坎昆/墨西哥城
                <w:br/>
                早
                <w:br/>
                墨西哥城
                <w:br/>
                <w:br/>
                <w:br/>
                <w:br/>
                <w:br/>
                <w:br/>
                <w:br/>
                <w:br/>
                参考航班： AM535   CUN/MEX    14:15-16:05(飞行时间： 2 小时 50 分)
                <w:br/>
                酒店早餐后，上午自由活动享受加勒比海沙滩， 下午乘机飞往墨西哥首都—墨西哥城， 抵达后入 住酒店休息。
                <w:br/>
                午    晚
                <w:br/>
                <w:br/>
                <w:br/>
                <w:br/>
                <w:br/>
                <w:br/>
                <w:br/>
                D7
                <w:br/>
                墨西哥城 - 瓜纳华托
                <w:br/>
                酒店早餐后， 乘车前往色彩小城--瓜纳华托， 抵达后参观瓜纳华托老城、格拉纳蒂塔斯谷仓 （外 观）、伊达尔戈市场、瓜纳华托大学 （外观）、瓜纳华托圣母大教堂 （外观）， 联合广场、胡亚雷 斯大剧院 （外观）、拉巴斯广场、接吻巷。
                <w:br/>
                瓜纳华托： 被誉为〝墨西哥独立的摇篮〞， 是一座迷人的殖民城市， 坐落在风景如画的山谷， 被
                <w:br/>
                瓜纳华托山脉所环绕。因为这座城市所在山脉的地形外观像是一只青蛙，故而瓜纳华托也被称为 〝青蛙城〞。
                <w:br/>
                早    午    晚
                <w:br/>
                <w:br/>
                <w:br/>
                <w:br/>
                <w:br/>
                <w:br/>
                瓜纳华托
                <w:br/>
                <w:br/>
                <w:br/>
                <w:br/>
                <w:br/>
                <w:br/>
                <w:br/>
                <w:br/>
                D8
                <w:br/>
                瓜纳华托 - 圣米格尔 - 克雷塔罗
                <w:br/>
                酒店早餐后， 乘车前往墨西哥的“艺术之城”—圣米格尔 （约 2 小时）， 抵达后参观圣米格尔教 区教堂， 之后前往墨西哥的“遗产之城”—克雷塔罗， 参观克雷塔罗老城区： 玫瑰教堂、玫瑰广 场、克雷塔罗博物馆 （外观）、宪法签署地、城市广场、高架渠、克雷塔罗艺术博物馆。
                <w:br/>
                圣米格尔： 汇集了各国艺术、文化大师的足迹， 曾是墨西哥艺术的中心， 墨西哥最著名的艺术大 学即坐落于此。
                <w:br/>
                克雷塔罗：以美丽的西班牙式建筑和幽静的风景区驰名于世。市内仍保留的许多殖民时期的历史 建筑和遗迹， 漫步在古朴的石路上， 感受着十八世纪的历史气息。老城在 1996 年被联合国教科 文组织评为“世界文化遗产”。
                <w:br/>
                早    午    晚
                <w:br/>
                <w:br/>
                <w:br/>
                <w:br/>
                <w:br/>
                <w:br/>
                <w:br/>
                <w:br/>
                克雷塔罗
                <w:br/>
                <w:br/>
                <w:br/>
                D9
                <w:br/>
                克雷塔罗 - 特奥蒂瓦坎 - 墨西哥城
                <w:br/>
                酒店早餐后， 乘车前往特奥蒂瓦坎。抵达后， 参观太阳金字塔、月亮金字塔、羽蛇神殿、死亡大 道等； 之后继续乘车前往墨西哥首都墨西哥城。
                <w:br/>
                早    午    晚
                <w:br/>
                <w:br/>
                <w:br/>
                墨西哥城
                <w:br/>
                <w:br/>
                <w:br/>
                <w:br/>
                D10
                <w:br/>
                墨西哥城   圣何塞
                <w:br/>
                参考航班： AM656   MEX/SJO   20:30-23:38(飞行时间： 3 小时 8 分)
                <w:br/>
                酒店早餐后， 前往参观人类学博物、观宪法广场， 仰望在广场中间飘扬着的墨西哥最大的国旗， 并参观广场周围的国家宫和大教堂等。之后乘机飞往哥斯达黎加首都—圣何塞，抵达后入住酒店 休息。
                <w:br/>
                <w:br/>
                <w:br/>
                早 午 X
                <w:br/>
                <w:br/>
                <w:br/>
                <w:br/>
                圣何塞
                <w:br/>
                <w:br/>
                <w:br/>
                D11
                <w:br/>
                圣何塞 - 阿拉胡埃拉省 - 圣何塞
                <w:br/>
                酒店早餐后， 乘车前往参观波阿斯火山国家公园。在园中可自由漫步， 观赏丰富的花草植物， 并 前往博物馆欣赏火山爆发的纪录片。之后前往和平瀑布公园，欣赏公元内特别的瀑布景观和多种 南美洲特有的动物， 并有机会与大嘴鸟近距离接触。
                <w:br/>
                早    午    晚
                <w:br/>
                <w:br/>
                <w:br/>
                圣何塞
                <w:br/>
                <w:br/>
                <w:br/>
                <w:br/>
                <w:br/>
                <w:br/>
                <w:br/>
                <w:br/>
                游览结束后乘车返回圣何塞， 晚餐后返回酒店休息。
                <w:br/>
                波阿斯火山国家公园：波阿斯火山是世界上最大的间歇性爆发的活火山，也是哥斯达黎加著名的  活火山之一， 海拔约 2574 公尺。火山附近的气候转变剧烈， 从阳光普照到完全笼罩在云雾中 ， 只在眨眼之间。其峰顶处有 2 个火山口，站在火山口可以闻到火山不断散发出的硫磺气体的味道， 而另一个由雨水积成的火山湖， PH 值接近 0， 是全世界酸性最强的湖泊之一。由于特殊的气候， 国家公园内拥有大量的苔藓、蘑菇、蕨类植物及生长在树干上的兰花等。
                <w:br/>
                和平瀑布公园： 除了可以欣赏到园里最特别的瀑布景观外， 公元内还有多种南美洲特有物种。除 了蜂鸟和蝴蝶， 这里还有住着包括美洲小豹猫、豹猫、美洲山猫、美洲豹与美洲狮等 5 种濒临灭 绝的美洲猫族的丛林猫区， 以及昆虫馆， 蛇馆， 青蛙馆等。
                <w:br/>
                <w:br/>
                <w:br/>
                <w:br/>
                <w:br/>
                D12
                <w:br/>
                圣何塞   巴拿马城
                <w:br/>
                参考航班： CM115   SJO/PTY    17:20-19:45(飞行时间： 1 小时 25 分)
                <w:br/>
                酒店早餐后，游览圣何塞市容，参观文化广场、哥斯达黎加国家剧院、大都会教堂和萨拉扎剧院。 之后乘机飞往巴拿马首都—巴拿马城， 抵达后入住酒店休息。
                <w:br/>
                早    午    晚
                <w:br/>
                <w:br/>
                <w:br/>
                巴拿马城
                <w:br/>
                <w:br/>
                <w:br/>
                <w:br/>
                <w:br/>
                <w:br/>
                <w:br/>
                D13
                <w:br/>
                巴拿马城
                <w:br/>
                酒店早餐后， 前往参观巴拿马运河， 并观看运河纪录片。
                <w:br/>
                中午前往 Amador 长堤参观并享用午餐， 游览巴拿马古城， 参观古城废墟及博物馆。傍晚在海 滨大道漫步， 欣赏市容和海滨风光。晚餐后返回酒店休息。
                <w:br/>
                巴拿马运河： 横穿巴拿马地峡， 连接太平洋和大西洋， 是世界最重要的航运要道之一， 是被誉为  “世界七大工程奇迹”之一的“世界桥梁”。巴拿马运河由美国出资建造完成，1914 年开始通航。 现由巴拿马共和国拥有和管理， 属于水闸式运河， 每年约有 1.2 万至 1.5 万艘来自世界各地的船  舶经过这条运河。
                <w:br/>
                早    午    晚
                <w:br/>
                <w:br/>
                <w:br/>
                <w:br/>
                <w:br/>
                <w:br/>
                <w:br/>
                巴拿马城
                <w:br/>
                <w:br/>
                <w:br/>
                <w:br/>
                <w:br/>
                <w:br/>
                <w:br/>
                <w:br/>
                <w:br/>
                <w:br/>
                D14
                <w:br/>
                巴拿马城   哈瓦那
                <w:br/>
                参考航班： CM345   PTY/HAV   09:23-12:12(飞行时间： 2 小时 49 分)
                <w:br/>
                酒店早餐后， 乘机飞往哈瓦那， 抵达后参观哈瓦那老城区， 徒步游览圣弗朗西斯科广场、皇家水 渠、老广场、武器广场， 外观总督府、小教堂、皇家防御城堡、大教堂等。
                <w:br/>
                特别安排： 在海明威生前最爱的五分钱酒馆， 一边欣赏热情奔放的古巴音乐， 一边品尝一杯海明 威最爱的 MOJITO 鸡尾酒。
                <w:br/>
                晚餐后， 前往莫罗城堡(Ei Moro)， 观赏沿袭了三百多年的关城礼炮仪式。
                <w:br/>
                哈瓦那： 位于古巴岛的西北海岸， 是古巴共和国的首都， 也是古巴的政治、经济、文化和旅游中 心， 人口超过 220 万。哈瓦那分为旧城和新城两部分， 旧城位于哈瓦那湾西侧的一个半岛上 ， 至今还留有许多西班牙式的古老建筑， 是总统府所在地， 1982 年被联合国教科文组织列入了世 界文化遗产； 新城濒临加勒比海， 建筑整齐美观， 有豪华的旅馆、公寓、政府机关大厦、街心花
                <w:br/>
                <w:br/>
                <w:br/>
                <w:br/>
                <w:br/>
                <w:br/>
                <w:br/>
                <w:br/>
                早 X 晚
                <w:br/>
                <w:br/>
                <w:br/>
                <w:br/>
                <w:br/>
                <w:br/>
                <w:br/>
                <w:br/>
                <w:br/>
                <w:br/>
                哈瓦那
                <w:br/>
                <w:br/>
                <w:br/>
                <w:br/>
                <w:br/>
                <w:br/>
                <w:br/>
                <w:br/>
                园等。
                <w:br/>
                <w:br/>
                <w:br/>
                <w:br/>
                <w:br/>
                <w:br/>
                <w:br/>
                <w:br/>
                <w:br/>
                <w:br/>
                <w:br/>
                <w:br/>
                D15
                <w:br/>
                哈瓦那 - 云尼斯山谷  - 哈瓦那
                <w:br/>
                酒店早餐后， 乘车前往比那尔德里奥， 参观雪茄种植园， 了解雪茄生长、制作的全过程， 品味享  誉世界的古巴雪茄。午餐特别安排： 品尝古巴特色农家宴-风味猪扒饭， 南美的热情跃然于舌尖。 之后乘车前往云尼斯山谷， 登上 Los Jasmines 瞭望台， 乘坐游船漫游印第安洞穴， 欣赏山谷中  的史前壁画， 探索古老的土著文化。
                <w:br/>
                游览结束后返回哈瓦那。晚餐特别安排：在美国前总统奥巴马曾到访的餐厅 san cristoball 进餐， 这也是英国主流美食推荐的哈瓦那十大餐厅之一，在 TRIPADVISOR 旅游指南中历年来的评价和  排名都位居高位。结束后入住酒店休息。
                <w:br/>
                云尼斯山谷： 位于古巴比那尔德里奥省， 是一个拥有大量名胜古迹的地方， 其中包括 36 处自然 保护区、2 处生物圈保护区。山谷中鸟类主要是夜莺， 山谷不仅仅是一个美丽的自然风景区， 山 谷的发展也得益于当地居民与自然的和谐共处， 在那里， 传统的农业 （特别是烟草种植业） 已经 保持了几个世纪。这个地区还在建筑、手工艺和音乐方面保留了大量的当地的传统。
                <w:br/>
                早    午    晚
                <w:br/>
                <w:br/>
                <w:br/>
                <w:br/>
                <w:br/>
                <w:br/>
                <w:br/>
                <w:br/>
                <w:br/>
                <w:br/>
                哈瓦那
                <w:br/>
                <w:br/>
                <w:br/>
                <w:br/>
                <w:br/>
                <w:br/>
                <w:br/>
                <w:br/>
                <w:br/>
                <w:br/>
                <w:br/>
                D16
                <w:br/>
                哈瓦那   北京
                <w:br/>
                参考航班： CA866   HAV/PEK   21:05-07:05+2 （经停马德里）    （飞行时间： 22 小时 35 分） 酒店早餐后，乘车前往维西亚小庄园—海明威的哈瓦那住所和科希玛渔村。特别安排：渔村海鲜  餐， 下午参观朗姆酒博物馆， 在那里您不仅可以参观到著名的朗姆酒的制作过程， 还可以亲自品  尝。游览哈瓦那新城区： 革命广场、何塞•马蒂纪念碑、尊严广场、旅古华人纪念碑、百年蓉树  广场。外观国会大厦、革命博物馆， 游览中央公园、普拉多大道。
                <w:br/>
                特别安排： 将前往古巴当地人的家中做客， 感受古巴人的热情， 体会他们的生活方式， 真正走进 他们的世界。特别赠送： 乘坐老爷车畅游海滨大道。
                <w:br/>
                维西亚小庄园： 海明威故居， 现在已成为著名的博物馆， 这位诺贝尔文学奖获得者吸引了许多慕  名而来的参观者。这个庄园始建于 1887 年， 海明威在这里从 1940 年一直居住到了 1961 年 ， 不朽名著《老人与海》就在此写成。目前故居还保留着海明威居住时的样子， 包括随处可以见的  书籍和杂志， 随时准备接待朋友的起居室。如今， 维西亚小庄园仍然是海明威的家。它空着， 却  充满生机。往上瞧，一个信箱；在小庄园图书馆的桌子上，一个橡皮图章上刻着：“我从不写信”。
                <w:br/>
                <w:br/>
                <w:br/>
                <w:br/>
                <w:br/>
                <w:br/>
                <w:br/>
                <w:br/>
                <w:br/>
                <w:br/>
                早 午 X
                <w:br/>
                <w:br/>
                <w:br/>
                <w:br/>
                <w:br/>
                <w:br/>
                <w:br/>
                <w:br/>
                <w:br/>
                <w:br/>
                <w:br/>
                飞机上
                <w:br/>
                D17
                <w:br/>
                飞行中
                <w:br/>
                -
                <w:br/>
                飞机上
                <w:br/>
                <w:br/>
                D18
                <w:br/>
                北京   全国
                <w:br/>
                北京时间上午抵达首都机场， 根据返回各城市航班时间， 乘机返回出发地。
                <w:br/>
                <w:br/>
                -
                <w:br/>
                <w:br/>
                结束
                <w:br/>
                注： 以上航班及行程仅供您参考， 具体出团航班及行程请以境外最终确认为准！ 如遇特殊情况 （如堵车、恶劣天气、景点关 门、突发事件等）， 我社领队在不减少景点的前提下， 有权调整航班及行程的顺序， 敬请理解与配合；
                <w:br/>
                本旅行社提醒游客特别注意： 在境外随团旅游期间， 请务必注意自身人身安全及财产安全；
                <w:br/>
                <w:br/>
                <w:br/>
                <w:br/>
                <w:br/>
                <w:br/>
                一、联运说明
                <w:br/>
                <w:br/>
                1、申请国内城市往返北京国航联运航班： 联运航班出发时间不能超过北京出发国际航班时间 48 小时；
                <w:br/>
                2、申请出发日国内城市至北京酒店住宿： 联运航班出发时间不能超过北京出发国际航班时间 24 小时；
                <w:br/>
                3、申请北京酒店住宿必须是搭乘国航联运航班抵京， 如您没有搭乘联运航班抵京， 无法申请北京酒店住宿；
                <w:br/>
                4、举例说明： 北京飞往圣保罗的国际航班出发时间为 5 月 17 日 15:00， 如果您需要申请国内城市至北京的联运航班及北京酒
                <w:br/>
                店住宿， 您需要申请 5 月 16 日 15:00 之后出发至北京的航班。如果您需要申请国内城市至北京的联运航班， 但不需要北京酒店 住宿， 您可以申请 5 月 15 日 15:00 之后出发至北京的航班。
                <w:br/>
                备注： 1.联运和北京住宿均为国航机票附赠内容， 不保证一定申请成功， 申请失败需自行承担相应费用， 不使用不退费。
                <w:br/>
                2.如您申请到了联运航班， 第一段所在地前往北京的航班必须乘坐， 否则将无法乘坐后续国际航班。 3.如您有公务舱升舱需求， 务必在升舱前提交联运信息， 升舱成功后无法提交联运。
                <w:br/>
                <w:br/>
                二、费用说明
                <w:br/>
                <w:br/>
                <w:br/>
                服务包含：
                <w:br/>
                1、独立成团， 25 人封顶；
                <w:br/>
                2、全程国际段内陆段经济舱机票及税金；
                <w:br/>
                3、空调旅游巴士；
                <w:br/>
                4、专业中文导游服务及当地专职司机；
                <w:br/>
                5、当地酒店住宿(双人标准间， 4*+当地特色酒店)， 如产生单男或单女， 我社视情况进行分配。如不同意拼房或不能拼房， 请 注明， 并需补单人房差；
                <w:br/>
                6、 自助早餐， 中式团队午晚餐或当地特色餐；（用餐时间在飞机或船上以机船餐为准， 不再另补;
                <w:br/>
                7、另外行程中赠送的特色餐如与客人餐食习惯不符， 概无法退款， 敬请谅解）；
                <w:br/>
                8、备注： 中美境内段航班会受航司调整以及各地夏令时或冬令时的原因而发生时间变化， 以上行程中所含用餐次数仅为参考，
                <w:br/>
                我社保留因
                <w:br/>
                9、航班时间调整而调整用餐次数的权利
                <w:br/>
                10、行程中所列景点的首道门票 （自选付费项目除外）；
                <w:br/>
                11、全程离境税； 全程司导服务费；
                <w:br/>
                12、旅游意外伤害险；
                <w:br/>
                13、每人一天一瓶矿泉水
                <w:br/>
                14、evus 更新
                <w:br/>
                <w:br/>
                <w:br/>
                服务不含：
                <w:br/>
                <w:br/>
                <w:br/>
                <w:br/>
                <w:br/>
                <w:br/>
                <w:br/>
                <w:br/>
                1、美国签证费、护照费用、面试费用及所有公证书费用 （美签有效期半年以上且激活使用过）；
                <w:br/>
                2、全程单间差： RMB10000 元/间；（如入住单间或不能拼房则另付单间差费用）
                <w:br/>
                3、境外个人消费；
                <w:br/>
                4、由于面试产生的其他任何附加费用由客人自行承担， 如签证公示的费用以外的费用， 往返交通费、个人住宿费等；
                <w:br/>
                5、出入境的行李海关课税， 超重行李的托运费、管理费等及其他个人消费；
                <w:br/>
                6、司机导游每天工作 10 小时， 如有超时服务的， 请与导游协商， 并请自行付服务费；
                <w:br/>
                7、酒店内电话、传真、洗熨、收费电视、饮料等个人消费；
                <w:br/>
                8、酒店因季节性上涨或遇到当地展会、节日和汇率变动等原因而增加的费用;因班机延误所产生的额外费用, 各种不可抗力因素 产生的费用；
                <w:br/>
                9、其包含项目中未提及的费用
                <w:br/>
                二、服务标准
                <w:br/>
                <w:br/>
                1、航班方面
                <w:br/>
                由于中南美的路途遥远， 飞行距离较长， 航段较多。很可能出现航班变更调整等情况。我社将尽力协调， 也请客人配合并服从 航空公司安排。在转机过程中很有可能出现行李丢失等情况， 建议客人务必将贵重物品随身携带并且自行购买航空行李保险。 如遇到行李丢失的情况， 我社将全力配合航空公司办理相关手续但不保证能找回行李同时也不承担赔偿责任。如因不可抗拒的 客观原因和非旅行社原因 （如天灾、战争、罢工、政府行为等） 或航空公司航班延误或取消、使领馆签证延误等特殊情况， 我 公司有权取消或征得旅游者同意后变更行程， 一切超出费用 （如在外延期签证费、住、食及交通费、国家航空运价调整等）， 旅 行社有权追加差价。
                <w:br/>
                2、用车方面
                <w:br/>
                中南美导游和司机的用车时间为额定每天 9-10 小时 。我社有权根据散客团的人数调配用车保证每人一个座位。如客人要求在 规定的行程外超时超公里用车， 需要自行负担额外费用。
                <w:br/>
                3、酒店方面
                <w:br/>
                中南美洲的酒店均为当地标准， 和中国国内的标准存在差异， 如当地的 4 星际相当于国内的 3 星。酒店的入住时间为下午 15： 00 以后， 退房需要在中午 12： 00 之前。大多数酒店无洗漱用品及拖鞋提供， 也无电热水壶及免费矿泉水提供， 需要自备。中 南美所有的酒店均为无烟房间， 敬请谅解！
                <w:br/>
                4、用餐方面
                <w:br/>
                中南美的中餐厅大多是改良后的中餐， 口味大多偏淡， 中南美无严格的穆斯林餐厅， 如遇客人有特殊要求请提前告知。 由于条 件受限如不能满足客人要求时， 请谅解。
                <w:br/>
                5、景点方面
                <w:br/>
                智利复活节岛由于受天气影响较大， 航空公司可能临时调整航班， 如由此导致的行程缩短及变更， 我社有权委托领队调整行程， 而由此产生的额外费用有权向客人追收。秘鲁库斯科如遇到航班晚点或者小火车故障或遇雨季洪水等不可抗力原因不能在预定
                <w:br/>
                <w:br/>
                <w:br/>
                <w:br/>
                <w:br/>
                <w:br/>
                <w:br/>
                <w:br/>
                <w:br/>
                时间抵达马丘比丘的， 我社将改为库斯科当地市区游览， 所发生费用不退还。
                <w:br/>
                6、退费方面
                <w:br/>
                由于团队行程中所有机票、住宿、用车、景点门票、餐食等均为旅行社打包整体销售， 因此若游客因自身原因未能游览参观的 则视为自动放弃， 旅行社将无法退费用；
                <w:br/>
                7、友情提示
                <w:br/>
                由于中南美路途时间较长， 距离较远， 建议客人自行购买保险， 尤其是 60 岁以上老人建议在有家人陪伴的前提下报名参团。巴 西入境时有可能会抽查黄皮书(国际预防接种证书-黄热病疫苗)建议客人于出团前 20 天办理， 所产生的费用由客人自付。
                <w:br/>
                南美政府规定： 公共场合及房间内禁止吸烟！ 如被查到将会受到当地相关执法部门的重罚， 根据各国法律规定的不同， 对于罚  款金额各有限定， 罚款金额高达 500—10000 美元不等， 请游客一定要严格遵守南美的重要规定， 以免造成不必要的经济损失！ 境外游览时游客应注意人身安全和财产安全。尤其景区、酒店大堂、百货公司、餐厅等游客聚集的地方更是偷窃行为多发地 ， 游客务必随同导游带领并注意结伴而行， 在游玩过程中， 时刻注意自己随身携带的物品安全。乘坐交通工具时， 现金、证件或  贵重物品请务必随身携带， 不应放进托运行李内； 外出旅游离开酒店及旅游车时， 也请务必将现金、证件或贵重物品随身携带。 因为酒店不负责游客在客房中贵重物品安全， 司机也不负责巴士上旅客贵重物品的安全， 保险公司对现金是不投保的。
                <w:br/>
                三、关于拒签及行前取消政策
                <w:br/>
                <w:br/>
                1、旅游者履行合同如有下述行为亦视为解约， 应当按照旅游合同中“旅游者解除合同”的规定承担责任：
                <w:br/>
                1)持非因私护照、 自备签证、因私护照无效或有效期不足 6 个月等原因造成无法出行的由旅行者自行承担责任及费用；
                <w:br/>
                2)以家庭或单位名义参团， 因部分成员被拒签导致其他已出签家庭成员取消出行，或在边防等有关部门拒绝出境而导致其他可以
                <w:br/>
                出境成员自行取消出行的，及未满 18 周岁的旅游者已出签但因同行任一监护人被拒签或被拒绝出境而无法出行的由旅行者自行 承担责任及费用。
                <w:br/>
                2、若因南美签证拒签取消行程，扣除 3000 元/人。若因客人不配合提供或补充签证材料或提供假材料等自身原因而导致拒签的， 我社按正常取消政策收取损失。
                <w:br/>
                3、我社保留因航空公司机位调整、签证、汇率、燃油附加费上涨及不可抗力等原因推迟或调整行程及出发日期的权利， 同时由 于最近航空公司涨税比较频繁， 我社有权凭借航空公司的涨税通知收取税收差价；
                <w:br/>
                4、南美旅游通常会收取防滞留保证金， 具体金额将根据客人实际情况而定； 保证金金额会在送签前和客人确认， 如客人无法交  纳我社将退还团费（机票定金旅行社承担）， 如客人同意交纳， 但在出发前又拒绝交纳或未能到帐的， 我社将视为客人取消出团， 应当按照旅游合同“旅游者解除合同”的规定承担责任
                <w:br/>
                5、如持非中华人民共和国护照的客人在国内参团往返， 请务必自行确认是否免签及跟团出境后团队返回时能再次入中国境内； 如因客人原因不能出入境的， 损失由客人自理
                <w:br/>
                6、关于行前取消政策特别约定
                <w:br/>
                1、双方一致确认， 由于旅行社为推出此次旅游产品， 已与履行辅助人 （包括航空公司、船方、酒店及旅游景点等） 签订了相关 合同并按合同约定支付了相应费用且该等费用根据合同约定不可以要求退还， 如旅游者取消订单将给旅行社造成严重损失； 因
                <w:br/>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
                <w:br/>
                1、独立成团， 25 人封顶；
                <w:br/>
                2、全程国际段内陆段经济舱机票及税金；
                <w:br/>
                3、空调旅游巴士；
                <w:br/>
                4、专业中文导游服务及当地专职司机；
                <w:br/>
                5、当地酒店住宿(双人标准间， 4*+当地特色酒店)， 如产生单男或单女， 我社视情况进行分配。如不同意拼房或不能拼房， 请 注明， 并需补单人房差；
                <w:br/>
                6、 自助早餐， 中式团队午晚餐或当地特色餐；（用餐时间在飞机或船上以机船餐为准， 不再另补;
                <w:br/>
                7、另外行程中赠送的特色餐如与客人餐食习惯不符， 概无法退款， 敬请谅解）；
                <w:br/>
                8、备注： 中美境内段航班会受航司调整以及各地夏令时或冬令时的原因而发生时间变化， 以上行程中所含用餐次数仅为参考，
                <w:br/>
                我社保留因
                <w:br/>
                9、航班时间调整而调整用餐次数的权利
                <w:br/>
                10、行程中所列景点的首道门票 （自选付费项目除外）；
                <w:br/>
                11、全程离境税； 全程司导服务费；
                <w:br/>
                12、旅游意外伤害险；
                <w:br/>
                13、每人一天一瓶矿泉水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1、美国签证费、护照费用、面试费用及所有公证书费用 （美签有效期半年以上且激活使用过）；
                <w:br/>
                2、全程单间差： RMB10000 元/间；（如入住单间或不能拼房则另付单间差费用）
                <w:br/>
                3、境外个人消费；
                <w:br/>
                4、由于面试产生的其他任何附加费用由客人自行承担， 如签证公示的费用以外的费用， 往返交通费、个人住宿费等；
                <w:br/>
                5、出入境的行李海关课税， 超重行李的托运费、管理费等及其他个人消费；
                <w:br/>
                6、司机导游每天工作 10 小时， 如有超时服务的， 请与导游协商， 并请自行付服务费；
                <w:br/>
                7、酒店内电话、传真、洗熨、收费电视、饮料等个人消费；
                <w:br/>
                8、酒店因季节性上涨或遇到当地展会、节日和汇率变动等原因而增加的费用;因班机延误所产生的额外费用, 各种不可抗力因素 产生的费用；
                <w:br/>
                9、其包含项目中未提及的费用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出发前 120 天 （不含） 取消行程退还全款；
                <w:br/>
                （2） 出发前 120 天 （含 120 天） 至出发前 90 天 （不含） 取消， 即收取全部定金；
                <w:br/>
                （3） 距出发前 90 日 （含） 至 60 日 （不含）， 收取订单总费用的 60%；
                <w:br/>
                （4） 距出发前 60 日 （含） 至 30 日 （不含）， 收取订单总费用的 80%；
                <w:br/>
                （5） 距出发前 30 日 （含） 至出发当日， 收取订单总费用的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2025-08-04T00:41:37+08:00</dcterms:created>
  <dcterms:modified xsi:type="dcterms:W3CDTF">2025-08-04T00:41:37+08:00</dcterms:modified>
</cp:coreProperties>
</file>

<file path=docProps/custom.xml><?xml version="1.0" encoding="utf-8"?>
<Properties xmlns="http://schemas.openxmlformats.org/officeDocument/2006/custom-properties" xmlns:vt="http://schemas.openxmlformats.org/officeDocument/2006/docPropsVTypes"/>
</file>