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私人定制四人小包团行程单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SRY1753781280A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0购物0自费
                <w:br/>
                ★ 北京专业司兼导全程服务
                <w:br/>
                ★北京故宫超长时间游览，保证游览时间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落地北京，游览颐和园
                <w:br/>
              </w:t>
            </w:r>
          </w:p>
          <w:p>
            <w:pPr>
              <w:pStyle w:val="indent"/>
            </w:pPr>
            <w:r>
              <w:rPr>
                <w:rFonts w:ascii="微软雅黑" w:hAnsi="微软雅黑" w:eastAsia="微软雅黑" w:cs="微软雅黑"/>
                <w:color w:val="000000"/>
                <w:sz w:val="20"/>
                <w:szCs w:val="20"/>
              </w:rPr>
              <w:t xml:space="preserve">
                中午落地北京，接机，下午颐和园，游览世界最大的宛如人间仙境的皇家园林—【颐和园】,四季风景各异，湖光山色,长廊点缀,人在画中,雅致迷离…….颐和园是中国四大名园之一,利用昆明湖、万寿山为基址,以杭州西湖风景为蓝本,汲取江南园林的某些设计手法和意境而建成的一座大型天然山水园,也是保存得最完整的一座皇家行宫御苑,被誉为皇家园林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上午国博，下午故宫
                <w:br/>
              </w:t>
            </w:r>
          </w:p>
          <w:p>
            <w:pPr>
              <w:pStyle w:val="indent"/>
            </w:pPr>
            <w:r>
              <w:rPr>
                <w:rFonts w:ascii="微软雅黑" w:hAnsi="微软雅黑" w:eastAsia="微软雅黑" w:cs="微软雅黑"/>
                <w:color w:val="000000"/>
                <w:sz w:val="20"/>
                <w:szCs w:val="20"/>
              </w:rPr>
              <w:t xml:space="preserve">
                上午国博，参观【国家博物馆】，国家博物馆是历史与艺术并重，集收藏、展览、研究、考古、公共教育、文化交流于一体的综合性博物馆，回味新中国的风雨历程。下午进入【故宫博物院】，看红墙黄瓦，忆明清旧事，登紫禁之巅，赏皇家庄严，漫步石阶，恍然回到了几百年前那个庄严神秘的帝王之城。故宫又名紫禁城，是明清两朝24位皇帝处理朝政生活居住之地。那别名“五凤楼”的午门，那蜿蜒曲折的汉白玉金水桥，那贴满金箔的金銮宝殿，无不令人感叹中华民族文化的璀璨，智慧与天人合一的结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上午清华，下午科技馆，央美
                <w:br/>
              </w:t>
            </w:r>
          </w:p>
          <w:p>
            <w:pPr>
              <w:pStyle w:val="indent"/>
            </w:pPr>
            <w:r>
              <w:rPr>
                <w:rFonts w:ascii="微软雅黑" w:hAnsi="微软雅黑" w:eastAsia="微软雅黑" w:cs="微软雅黑"/>
                <w:color w:val="000000"/>
                <w:sz w:val="20"/>
                <w:szCs w:val="20"/>
              </w:rPr>
              <w:t xml:space="preserve">
                上午游览清华大学，简称“清华”，位于北京市海淀区清华园，由教育部与北京市重点共建，是中华人民共和国教育部直属的全国重点大学，中央直管高校 ，国家首批“双一流”A类、“985工程”、“211工程”重点建设高校。清华大学的前身为始建于1911年的清华学堂，1912年更名为清华学校。
                <w:br/>
                下午科技馆，中国科学技术馆常设展览以参与、体验、探究的形式，培养公众对科学的兴趣，激发青少年的好奇心和想象力，搭建公众与科学沟通的桥梁，服务公众生活质量和水平提升，弘扬科学精神、启迪科学思维、传播科学方法、培养创新能力，助力构建创新生态和创新文化。
                <w:br/>
                中央美术学院（，简称“中央美院”“央美” ，位于北京市朝阳区花家地南街8号，是中华人民共和国教育部批准的具有高等学历教育招生资格的公办普通高等学校 、教育部直属的唯一一所高等美术院校 ，双一流建设高校，入选国家建设高水平大学公派研究生项目、中国政府奖学金来华留学生接收院校和首批教育部来华留学示范基地。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1.门票：行程中所例景点首道大门票（不含：园中园门票、缆车滑车坐船等消费）；
                <w:br/>
                2.含3天7座司兼导包车（司兼导有导游证，会进景区讲解）
                <w:br/>
                具体景点游览日期会根据门票预约情况进行微调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1.不含园中园和景区小交通
                <w:br/>
                2.用餐自理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北 京 旅 游 须 知 及 注 意 事 项
                <w:br/>
                <w:br/>
                1 . 北京大多数景区都有销售旅游纪念品的商品部 ，游客在景区内或自 由活动期间的购物行为属于个人行为 ，请要求商 家开具发票或购物 凭证以保证您的利益 ，此类购物与旅行社无关 ，如需退货旅行社只 能协助处理 ，最终退货与否取 决于相应商家 ，请游客慎重购买。
                <w:br/>
                2 . 如客人全体提出自愿自费增加行程以外其他景点及旅游项目时敬请 参加者配合导游签署全体自愿确认书。与旅行社 及导游无关 ，不视 为自费推荐景点。
                <w:br/>
                o3 . 游客从事爬山（长城） 、滑雪、骑马、漂流、游泳、攀岩等具有人身危险性的活动和自由活动时一定要根据自身的健康状况自主决定 ，老人和孩子应有家人陪同不能单独活动； 游客 在活动期间不遵守规定、 自身过错、 自由活动期 间内的行为或者自 身疾病引起的人身和财产损失责任自负 ，旅行社不承担责任。
                <w:br/>
                4 . 行程当中的特色餐 ，或会根据当时的情况做相应的调整； 由于南北方饮食习惯不同 ， 口味等都可能不同 ，部分客人 可能吃不惯 ，敬请海涵。
                <w:br/>
                5 . 途中可能对行程先后顺序作出调整 ，但不影响原定标准及游览景点；如遇旅行社不可控制因素（如塌方、塞车、天 气、航班延误、 车 辆故障等原因） 造成行程延误或不能完成景点游览 ，本社负责协助 解决或退还门票款 ， 由此产生 的费用自理 ，本社不承担由此造成 的损失及责任 。（游览顺序调整提示）
                <w:br/>
                6 . 团费中包含每人每天一张床位 ，行程中团队住宿如出现单男单女时 , 团友应听从及配合导游安排住房 ，或在当地补 足单房差。
                <w:br/>
                7 . 出团时请务必带上有效身份证件 ，请自备防晒用品 ，晕车药 ， 常用 的药品(预防感冒,腹泻等疾病)等； 贵重物品随身 携带 ， 以免丢失 ， 请不要在车内吸烟、 吐痰或丢弃垃圾； 旅途中不要过量饮酒 ， 自由 活动时 ，请结伴出行 ，不要走 的过远 ，请注意保管好自己的财物 ， 如有财物丢失 ，旅行社不承担责任。
                <w:br/>
                8 . 为防范风险 ， 减少自然灾害、 意外事故等意外事件给游客带来的损失 ，建议每位游客都要购买旅游意外险（我司具 有中国保险监督管 理委员会颁发的《保险兼业代理许可证》 ，游客可从业务人员处购 买意外险。
                <w:br/>
                9 . 我司已依法购买了旅行社责任保险 ， 因旅行社责任引发的事故 ，每 位国内游客最高赔偿限额 30 万元人民币。
                <w:br/>
                . 请您认真填写意见单 ， 希望通过您的意见单我们更好地监督当地的接待质量 ，您的意见单也将是行程中发生投诉的 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2025-08-05T19:23:33+08:00</dcterms:created>
  <dcterms:modified xsi:type="dcterms:W3CDTF">2025-08-05T19:23:33+08:00</dcterms:modified>
</cp:coreProperties>
</file>

<file path=docProps/custom.xml><?xml version="1.0" encoding="utf-8"?>
<Properties xmlns="http://schemas.openxmlformats.org/officeDocument/2006/custom-properties" xmlns:vt="http://schemas.openxmlformats.org/officeDocument/2006/docPropsVTypes"/>
</file>