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私人定制2晚3日游-门店自组行程单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SRY1753668309Qz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私人定制2晚3日游 
                <w:br/>
                尊敬的贵宾您好，感谢您选择与我社合作，您的信任与支持就是我们前行的动力，我们会提供最优质的服务，让您乘兴而来，满意而归！
                <w:br/>
                时 间
                <w:br/>
                行                程
                <w:br/>
                用餐
                <w:br/>
                住宿
                <w:br/>
                D1
                <w:br/>
                8.20
                <w:br/>
                <w:br/>
                早晨指定地点等待， 上午会议（欢迎仪式）
                <w:br/>
                欢迎仪式结束后，统一乘车至餐厅品尝老北京烤鸭。（车程约40分钟）
                <w:br/>
                午餐12:00-13:00
                <w:br/>
                13：00-乘车前往【大兴野生动物园，门票+景区交通】
                <w:br/>
                13:30-15:30  大兴野生动物园（120分钟）
                <w:br/>
                北京大兴野生动物园位于北京市大兴区榆垡镇，占地面积3600亩，是集野生动物驯养繁殖、科学研究、科普教育和休闲旅游于一体的国家4A 级景区。
                <w:br/>
                于2015年5月1日正式开放，占地面积1200亩，10公里游线、七大动物展区，设置自驾车游览和小火车游览两种方式，可近距离接触各种野生动物。
                <w:br/>
                动物场馆30多个，突出开放式理念，具有场馆设计新颖、观赏角度多样、视觉障碍少、人与动物相互接触等特点，能最大限度拉近人与动物的距离。 
                <w:br/>
                游览路线全长3.6千米，沿途设置8个展区，展示棕熊、东北虎、白虎等猛兽，还原了猛兽原始生存环境，游客需乘坐野生动物观光车进行游览。 
                <w:br/>
                养育着300多种、5000多头只来自世界各地的珍稀野生动物，拥有中国北方最大的非洲象、黑猩猩、美洲虎等国际珍稀动物种群，以及大林羚、长颈鹿、白虎、环尾狐猴等一大批国际级保护动物种群。
                <w:br/>
                15:30-16:00  乘车前往大兴氢能示范区 （车程30分钟）
                <w:br/>
                16:00-16:30  参观大兴氢能示范区（60分钟）
                <w:br/>
                16:30-18:30  集合乘车前往怀柔区（车程120分钟）
                <w:br/>
                18:30-19:30  办理入住、晚餐酒店用餐（桌餐或者自助）
                <w:br/>
                20：00 会议室集合
                <w:br/>
                迎来我们期盼的激动人心的破冰时刻，所有来自不同地区的朋友们相聚在北京长城脚下，在老师的带领下敞开心扉，把拘谨关在门外，这场室内破冰，让距离在笑声里蒸发。
                <w:br/>
                几张椅子就能玩“驿站传书”，一张白纸能展开“集体作画”，甚至一个简单的“反向指令”游戏，就能让平时严肃的你突然手忙脚乱，引来满场笑闹。那些藏在正装里的活泼，那些键盘后没说出口的幽默，都会在这些瞬间悄悄冒出来。
                <w:br/>
                一杯咖啡的功夫，拘谨就会变成“原来你也喜欢这个”的惊喜，陌生就会变成“下次组队一定带你”的默契。毕竟，最好的熟悉，从来不是坐在对面依旧不相识，而是在某个瞬间突然发现：“哦，我们其实很像啊。” 
                <w:br/>
                活动结束，酒店休息。
                <w:br/>
                早
                <w:br/>
                中
                <w:br/>
                晚
                <w:br/>
                怀
                <w:br/>
                柔
                <w:br/>
                区
                <w:br/>
                国
                <w:br/>
                家
                <w:br/>
                法
                <w:br/>
                官
                <w:br/>
                学
                <w:br/>
                院
                <w:br/>
                北
                <w:br/>
                京
                <w:br/>
                分
                <w:br/>
                院
                <w:br/>
                D2
                <w:br/>
                8.21
                <w:br/>
                <w:br/>
                07：30 - 09：00酒店自助早餐
                <w:br/>
                08：30 - 09：00  集合前往慕田峪长城（车程约30分钟）
                <w:br/>
                09：00 - 11：40  慕田峪长城景区，含电瓶车、索道（游览150分钟）
                <w:br/>
                不到长城非好汉，来京必打卡之地！
                <w:br/>
                1987年，慕田峪长城被联合国教科文组织列入“世界文化遗产”名录。 2000年，经怀柔区人民政府研究决定慕田峪长城改建为风景区。 2006年5月25日，包括慕田峪长城在内的长城被中华人民共和国国务院公布为第六批全国重点文物保护单位，同时归入第五批全国重点文物保护单位——长城。 2011年，慕田峪长城被国家旅游局评定为AAAAA级旅游风景区。
                <w:br/>
                11：40 - 11：50 （车程约10分钟）
                <w:br/>
                12：00 -13：00  午餐，品尝农家特色餐
                <w:br/>
                    13：00 - 13：30 （车程约30分钟）
                <w:br/>
                13：30 - 14：30 雁栖湖国际会议中心（含讲解）
                <w:br/>
                APEC会议展示中心位于雁栖岛西岸，2014年亚太经合组织（APEC）第二十二次领导人非正式会议于这里举行，分为序厅、场景复原厅、主会场及国礼厅等8个展厅，采用声光电等多媒体互动技术，展出464件实物展品，包括国礼原件、复制和备用品等，让公众能近距离了解APEC会议的相关细节。
                <w:br/>
                   14：30 - 15：00 （车程约20分钟）
                <w:br/>
                   15：30 - 17：30  参与非遗物质文化手工活动
                <w:br/>
                参观结束后，前往怀柔区非遗文化园感受并参与老北京非物质文化遗产-兔爷制作，传承老北京的千年的匠心，在这个快节凑的时代，让我们领略到传统手工艺的独特韵味，感受到非物质文化的博大精深。（注：非物质文化遗产活动很多，可根据客户需求调整）
                <w:br/>
                   17：30 - 18：00  车程约30分钟
                <w:br/>
                   18：00 - 19：00  晚餐桌餐
                <w:br/>
                   19：00 - 19：30  车程约30分钟回酒店
                <w:br/>
                办理入住休息，傍晚可以在酒店内雁栖湖畔遛弯、赏月，感受湖光山色之美景，体验世外桃源之悠闲。
                <w:br/>
                早
                <w:br/>
                中
                <w:br/>
                晚
                <w:br/>
                怀
                <w:br/>
                柔
                <w:br/>
                区
                <w:br/>
                国
                <w:br/>
                家
                <w:br/>
                法
                <w:br/>
                官
                <w:br/>
                学
                <w:br/>
                院
                <w:br/>
                北
                <w:br/>
                京
                <w:br/>
                分
                <w:br/>
                院
                <w:br/>
                D3
                <w:br/>
                8.22
                <w:br/>
                 7：30 - 9：00酒店自助早餐
                <w:br/>
                  8：30 -12：00  参观游览雁西湖景区（含雁栖湖联票、参与龙舟体验活动）
                <w:br/>
                雁栖湖风景区，位于北京郊区怀柔城北8公里处的燕山脚下，是以湖面为中心的水陆区域，风光旖旎，湖水清澈。每年春秋两季常有成群的大雁来湖中栖息，故而得名。  自1986年以来，怀柔区政府不断加大对雁栖湖资金投入，陆续建成了一些景区，现在已经成为北京市民假期休闲，旅游的好去处，2000年被国家旅游局评为国家AAAA级风景区。2014年11月5日APEC峰会在北京雁栖湖拉开帷幕，2017年5月上旬举办”一带一路“国际峰会。峰会让雁栖湖的名字声誉鹊起。
                <w:br/>
                体验划龙舟的快乐
                <w:br/>
                这里的水，是怀柔群山捧出的翡翠，清风掠过湖面时，连波纹都带着治愈的弧度。当你握住船桨的那一刻，温柔的湖会立刻变身热血赛场：鼓手的号子穿透风层，二十双手同时插入水面，船身破开浪花的瞬间，你会突然懂了“同舟共济”四个字的重量——不是口号，是掌心磨出的茧、是余光里队友绷紧的肩、是所有人呼吸频率逐渐同步的震撼。
                <w:br/>
                12：00 - 12：20  车程约20分钟
                <w:br/>
                12：20 - 13：30  午餐，品尝老北京涮肉
                <w:br/>
                13：30 午餐后返程，结束愉快北京之旅
                <w:br/>
                早
                <w:br/>
                中
                <w:br/>
                <w:br/>
                温
                <w:br/>
                馨
                <w:br/>
                的
                <w:br/>
                家
                <w:br/>
                酒
                <w:br/>
                店
                <w:br/>
                参
                <w:br/>
                考
                <w:br/>
                图
                <w:br/>
                片
                <w:br/>
                 酒店参考：
                <w:br/>
                在怀柔蜿蜒起伏的山坳中，在雁栖湖东岸的半岛之中,隐约浮现出一座与山水相溶的欧式建筑——国家法官学院北京分院。
                <w:br/>
                踏着薄薄的晨雾，漫步在临湖小径，湖风裹携着青草气息，与盘环在燕山山脉的长城共同为您注入生命的冲动。
                <w:br/>
                    学院建筑设计简约时尚，设施完善，拥有180间景观客房，多个特色餐厅及20万平方米室外活动场地，14间会议室可接待不同规模的培训活动，是专业培训、会议、团建拓展的最佳选择。
                <w:br/>
                    我们的关注与微笑将陪伴您在这里的时时刻刻……
                <w:br/>
                <w:br/>
                <w:br/>
                怀
                <w:br/>
                柔
                <w:br/>
                区
                <w:br/>
                国
                <w:br/>
                家
                <w:br/>
                法
                <w:br/>
                官
                <w:br/>
                学
                <w:br/>
                院
                <w:br/>
                北
                <w:br/>
                京
                <w:br/>
                分
                <w:br/>
                院
                <w:br/>
                接 待
                <w:br/>
                标 准
                <w:br/>
                此报价按照35人核算，如果人数低于35人将重新核算成本
                <w:br/>
                交通：49座旅游大巴      
                <w:br/>
                用餐：3早5正
                <w:br/>
                导游：工作人员2名  
                <w:br/>
                全陪：工作人员1名
                <w:br/>
                拓展师：工作人员2名（主教练1人，副教练1人）
                <w:br/>
                非遗老师：1人
                <w:br/>
                价格：见附表                                 
                <w:br/>
                保险：旅行社责任险+旅游个人意外险（最高保额30万元） 
                <w:br/>
                备注：住宿2晚怀柔区高法酒店
                <w:br/>
                餐标见附页
                <w:br/>
                友 情
                <w:br/>
                提 示
                <w:br/>
                1、此报价不含行程标注以外的其它自费项目及个人消费。
                <w:br/>
                2、如遇国家政策性调整门票价格，请按规定补交差价。
                <w:br/>
                3、在不减少景点的前提下，我社保留对行程进行调整的权力，具体线路及报价以最终确认的行程为准。
                <w:br/>
                4、如遇人力不可抗拒因素所产生的费用，由客人自理。
                <w:br/>
                5、请您认真填写游览意见书，我社将以客人自填的意见书为处理反馈投诉依据。
                <w:br/>
                温 馨
                <w:br/>
                提 示
                <w:br/>
                1、尊敬的游客朋友，为了您能度过一个愉快的假日，希望您能遵守时间规定，在指定地点集合。
                <w:br/>
                2、着装：早晚温差大，请注意着装最好着运动服、运动鞋。
                <w:br/>
                3、出行前带好有效身份证件、衣物、常用药、旅游行程中注意人身安全和财务安全。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2025-08-03T21:06:09+08:00</dcterms:created>
  <dcterms:modified xsi:type="dcterms:W3CDTF">2025-08-03T21:06:09+08:00</dcterms:modified>
</cp:coreProperties>
</file>

<file path=docProps/custom.xml><?xml version="1.0" encoding="utf-8"?>
<Properties xmlns="http://schemas.openxmlformats.org/officeDocument/2006/custom-properties" xmlns:vt="http://schemas.openxmlformats.org/officeDocument/2006/docPropsVTypes"/>
</file>