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【吉隆坡+热浪岛】4晚6天行程单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SK1753068480bp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北京吉隆坡 参考航班：MH3191000/1600
                <w:br/>
                热浪岛-瓜拉登嘉楼吉隆坡北京 参考航班：MH13351825/1930 MH3182340/0600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品质：纯玩无购物
                <w:br/>
                酒店：品质保障特色体验！
                <w:br/>
                2 晚度假村【夏日么么茶度假村】
                <w:br/>
                2 晚国际五星酒店【希尔顿系列】
                <w:br/>
                行程：市区观光体验南洋风情—鬼仔巷|独立广场…
                <w:br/>
                深度体验热浪浮潜—寻找夏日么么茶，体验浪花一朵朵
                <w:br/>
                自在畅玩：热浪岛深度浮潜+自由活动-亲身体验海底世界的奇妙，观赏多样
                <w:br/>
                的珊瑚礁、生物和鱼类，体验独属海岛的浪漫~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北京吉隆坡 参考航班：MH3191000/1600
                <w:br/>
              </w:t>
            </w:r>
          </w:p>
          <w:p>
            <w:pPr>
              <w:pStyle w:val="indent"/>
            </w:pPr>
            <w:r>
              <w:rPr>
                <w:rFonts w:ascii="微软雅黑" w:hAnsi="微软雅黑" w:eastAsia="微软雅黑" w:cs="微软雅黑"/>
                <w:color w:val="000000"/>
                <w:sz w:val="20"/>
                <w:szCs w:val="20"/>
              </w:rPr>
              <w:t xml:space="preserve">
                太子城寻迹-粉红水上清真寺
                <w:br/>
                指定时间于机场集合，办理登机手续前往马来西亚
                <w:br/>
                ※【首相府～未来太子城】（约50分钟），在此您可感受到马来西亚政府如何不花一毛钱在森林开发区建出一座面积
                <w:br/>
                264平方公里的未来马来西亚行政电子中心。未来环保无烟城市以马来西亚首位总理的名字命名，满眼尽是浓浓的绿意，
                <w:br/>
                道路两旁被一棵棵大树包围着，排列成一条长长的林荫大道，这条全长4.2公里的绿色大道，也正是举行国家庆典和阅
                <w:br/>
                兵游行的场地，首相府占地面积相当大，其中包括：首相官邸、水上清真寺及行政中心等。
                <w:br/>
                ※【粉红水上清真寺】（约20分钟）该寺位于马来西亚新行政中心布城，整座寺有四分之三建筑在布拉特湖上，也被人
                <w:br/>
                们称为水上清真寺。因其顶部花岗石砌成的粉红色屋顶，视觉效果超棒。
                <w:br/>
                温馨提示：
                <w:br/>
                请提前于航班时间3小时抵达机场，办理出境手续及换登机牌；
                <w:br/>
                酒店入住时间：14:00以后，离店时间：12:00以前。
                <w:br/>
                早餐：自理
                <w:br/>
                午餐：自理
                <w:br/>
                晚餐：马来风味餐
                <w:br/>
                住宿：吉隆坡国际五星酒店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吉隆坡city walk城市单轨车-生命之河-独立广场-鬼仔巷-百年四合院陈氏书院
                <w:br/>
              </w:t>
            </w:r>
          </w:p>
          <w:p>
            <w:pPr>
              <w:pStyle w:val="indent"/>
            </w:pPr>
            <w:r>
              <w:rPr>
                <w:rFonts w:ascii="微软雅黑" w:hAnsi="微软雅黑" w:eastAsia="微软雅黑" w:cs="微软雅黑"/>
                <w:color w:val="000000"/>
                <w:sz w:val="20"/>
                <w:szCs w:val="20"/>
              </w:rPr>
              <w:t xml:space="preserve">
                ※【CITY WALK城市单轨车】（约25分钟）乘坐便捷的公共交通工具，俯瞰城市景观，从不同角度认识吉隆坡。
                <w:br/>
                ※【生命之河】（约20分钟）被英国媒体列为【全球十大最佳河景】的吉隆坡生命之河（TheRiverofLife）是吉隆坡
                <w:br/>
                新兴的旅游景点，生命之河位于吉隆坡市中心，是大都市的水道景观同时也是历史景点，贯穿于吉隆坡市中心的核心地
                <w:br/>
                带，吉隆坡城市的发展基本围绕在这条河道周边。
                <w:br/>
                ※【独立广场】（约20分钟）吉隆坡独立广场（MerdekaSquare）是马来西亚首都吉隆坡的一个重要地标，具有深厚
                <w:br/>
                的历史意义。广场建设始于1961年，于1976年完成，是世界上最大的广场之一。这里是马来西亚国家独立的历史见
                <w:br/>
                证地，1957年8月31日，马来西亚国旗首次在此升起，标志着国家独立。
                <w:br/>
                ※【鬼仔巷】（约30分钟）鬼仔巷是一个模仿20世纪60年代吉隆坡唐人街的老街的景区，提供各种美食、购物、休
                <w:br/>
                闲和摄影的乐趣。您可以在这里欣赏季节艺术、互动壁画、老街风格的建筑和人文，感受吉隆坡的文化和魅力。
                <w:br/>
                ※【陈氏书院】（约30分钟）吉隆坡陈氏书院是一座历史悠久的文化古迹，位于吉隆坡市中心的彭亨路上，是马来西亚
                <w:br/>
                重要的文化遗产之一。这座书院建于1889年，是马来西亚华人社会的一个重要组成部分，早期被用作教育和宗教中心，
                <w:br/>
                以及社区和政治活动的场所。书院建筑风格独特，是一个传统的南洋建筑，采用了大量的木材和瓦片，结合了中式和马
                <w:br/>
                来式的建筑风格，是马来西亚传统建筑的典范之一。
                <w:br/>
                早餐：酒店内
                <w:br/>
                午餐：娘惹风味餐
                <w:br/>
                晚餐：团队桌餐
                <w:br/>
                住宿：吉隆坡国际五星酒店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午餐：娘惹风味餐     晚餐：团队桌餐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吉隆坡瓜拉登嘉楼 参考航班：MH1326 0710/0810
                <w:br/>
              </w:t>
            </w:r>
          </w:p>
          <w:p>
            <w:pPr>
              <w:pStyle w:val="indent"/>
            </w:pPr>
            <w:r>
              <w:rPr>
                <w:rFonts w:ascii="微软雅黑" w:hAnsi="微软雅黑" w:eastAsia="微软雅黑" w:cs="微软雅黑"/>
                <w:color w:val="000000"/>
                <w:sz w:val="20"/>
                <w:szCs w:val="20"/>
              </w:rPr>
              <w:t xml:space="preserve">
                瓜拉登嘉楼-热浪岛【乘车前往登嘉楼码头—搭乘渡轮前往热浪岛】
                <w:br/>
                早餐后，前往吉隆坡机场，乘机前往登嘉楼。
                <w:br/>
                抵达后乘车前往登嘉楼码头，搭乘渡轮前往热浪岛垃古娜度假村办理入住，稍做休息后15：30出海浮潜。
                <w:br/>
                【热浪岛】热浪岛位于马来西亚瓜拉登嘉楼州，是马来西亚公认最美丽的岛屿之一，也是著名的旅游胜地。热浪岛拥有
                <w:br/>
                蔚蓝恬静的海水，沙质细腻柔软的白色沙滩，海底生长着500余种色彩缤纷绮丽的珊瑚礁，超过1000种双壳类生物和
                <w:br/>
                3000 种鱼类品种，是潜水及海底摄影的理想之地。同时，岛上的热带雨林风光可供游客在此进行丛林探险，是一个集海
                <w:br/>
                岛风光、海底世界、热带雨林、度假休闲为一体的旅游胜地。
                <w:br/>
                特别赠送：浮潜（含浮潜配备），浮潜活动每日两次，时间统一为上午9:30、下午15:30；
                <w:br/>
                温馨提示：
                <w:br/>
                1、请提前于航班时间3小时抵达机场，办理出境手续及换登机牌；
                <w:br/>
                2、酒店入住时间：14:00以后，离店时间：12:00以前。
                <w:br/>
                早餐：酒店早餐 
                <w:br/>
                午餐：酒店自助午餐
                <w:br/>
                晚餐：酒店自助晚餐 
                <w:br/>
                住宿：热浪岛拉古娜度假村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午餐：午餐：酒店自助午餐     晚餐：晚餐：酒店自助晚餐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热浪岛自由活动
                <w:br/>
              </w:t>
            </w:r>
          </w:p>
          <w:p>
            <w:pPr>
              <w:pStyle w:val="indent"/>
            </w:pPr>
            <w:r>
              <w:rPr>
                <w:rFonts w:ascii="微软雅黑" w:hAnsi="微软雅黑" w:eastAsia="微软雅黑" w:cs="微软雅黑"/>
                <w:color w:val="000000"/>
                <w:sz w:val="20"/>
                <w:szCs w:val="20"/>
              </w:rPr>
              <w:t xml:space="preserve">
                可根据自己的时间规划，自行选择参加浮潜活动或自由活动。
                <w:br/>
                【热浪岛】热浪岛位于马来西亚瓜拉登嘉楼州，是马来西亚公认最美丽的岛屿之一，也是著名的旅游胜地。热浪岛拥有
                <w:br/>
                蔚蓝恬静的海水，沙质细腻柔软的白色沙滩，海底生长着500余种色彩缤纷绮丽的珊瑚礁，超过1000种双壳类生物和
                <w:br/>
                3000 种鱼类品种，是潜水及海底摄影的理想之地。同时，岛上的热带雨林风光可供游客在此进行丛林探险，是一个集海
                <w:br/>
                岛风光、海底世界、热带雨林、度假休闲为一体的旅游胜地。
                <w:br/>
                特别赠送：浮潜（含浮潜配备），浮潜活动每日两次，时间统一为上午9:30、下午15:30；
                <w:br/>
                早餐：酒店早餐 
                <w:br/>
                午餐：酒店自助午餐
                <w:br/>
                晚餐：酒店自助晚餐 
                <w:br/>
                住宿：热浪岛拉古娜度假村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午餐：午餐：酒店自助午餐     晚餐：晚餐：酒店自助晚餐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热浪岛拉古娜度假村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热浪岛-瓜拉登嘉楼吉隆坡北京 参考航班：MH13351825/1930 MH3182340/0600
                <w:br/>
              </w:t>
            </w:r>
          </w:p>
          <w:p>
            <w:pPr>
              <w:pStyle w:val="indent"/>
            </w:pPr>
            <w:r>
              <w:rPr>
                <w:rFonts w:ascii="微软雅黑" w:hAnsi="微软雅黑" w:eastAsia="微软雅黑" w:cs="微软雅黑"/>
                <w:color w:val="000000"/>
                <w:sz w:val="20"/>
                <w:szCs w:val="20"/>
              </w:rPr>
              <w:t xml:space="preserve">
                早餐后，搭乘渡轮至登嘉楼码头，后乘车抵达机场乘机返回吉隆坡经转机前往北京
                <w:br/>
                温馨提示：
                <w:br/>
                1、请提前于航班时间3小时抵达机场，办理出境手续及换登机牌；
                <w:br/>
                2、酒店入住时间：14:00以后，离店时间：12:00以前。
                <w:br/>
                早餐：酒店早餐 
                <w:br/>
                午餐：自理
                <w:br/>
                晚餐：自理
                <w:br/>
                住宿：x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行程结束，抵达北京。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w:br/>
                 行程所列酒店住宿；
                <w:br/>
                 按旅游条例规定团体客人同性2人一间房，12岁以下儿童不占床。酒店住宿若出现单男单女，旅行社会按照报名先后的顺序安排
                <w:br/>
                同性客人同住，若客人不接受此种方式或经协调不能安排的，客人须在出发前补单房差费用；
                <w:br/>
                 温馨提示，东南亚酒店以大床房型为主，会出现两个同性住一大床情况，介意者请慎重报名
                <w:br/>
                 当地空调旅游巴士（1人1正座）；
                <w:br/>
                 行程中所列餐食；
                <w:br/>
                 早餐为酒店房费包含，客人自愿放弃不吃，费用不退。正餐十人一桌（六菜一汤或自助），如不足十人，菜数和菜量将相应减少；
                <w:br/>
                 行程所含景点（区）门票为第一大门票；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司机、导游小费100/人
                <w:br/>
                 马来西亚酒店2017年9月1日开始,征收旅游税10马币/间晚,请客人自行现付酒店。
                <w:br/>
                 酒店内电话、传真、洗熨、收费电视、饮料、行李搬运等费用；
                <w:br/>
                 单房差费用（默认2人1间房）；
                <w:br/>
                 旅游者因违约、自身过错、自由活动期间内行为或自身疾病引起的人身和财产损失；
                <w:br/>
                 因个人原因滞留产生的费用；
                <w:br/>
                 因气候或飞机、车辆、船只等交通工具发生故障导致时间延误或行程变更引起的经济损失和责任；
                <w:br/>
                 行李在航班托运期间造成损坏的经济损失和责任；
                <w:br/>
                 服务包含项目未提及的其他一切费用。
                <w:br/>
                 赠送普通成人险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2025-08-05T21:55:12+08:00</dcterms:created>
  <dcterms:modified xsi:type="dcterms:W3CDTF">2025-08-05T21:55:12+08:00</dcterms:modified>
</cp:coreProperties>
</file>

<file path=docProps/custom.xml><?xml version="1.0" encoding="utf-8"?>
<Properties xmlns="http://schemas.openxmlformats.org/officeDocument/2006/custom-properties" xmlns:vt="http://schemas.openxmlformats.org/officeDocument/2006/docPropsVTypes"/>
</file>