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避暑神农架-赏巫峡云巅双卧7日行程单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SK17530677792y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宜昌市-襄阳市-恩施土家族苗族自治州-神农架林区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【臻选豪奢酒店】：全程 2 晚网评三钻酒店+2 晚网评四钻标准酒店，温馨舒适每一晚
                <w:br/>
                ● 【神农架】：“华中屋脊”神农架、徒步原始森林；一个夏天不需要开空调的地方，一个您来了还想再来的地方，一个您意想不到的南方避暑胜地；
                <w:br/>
                ● 【巫峡口景区】：赏“三峡云巅”巫峡口，印在第四套伍圆人民币上的风景区，长江在这里 90°大拐弯，有这“灵芝仙台”、“巫峡云巅”和“巫峡最高峰”三处观景平台。
                <w:br/>
                ● 【古昭公路】：中国最美水上公路，中国第一条最美生态环保水上公路
                <w:br/>
                ● 【昭君村】：中国四大美人之一，王昭君的故乡
                <w:br/>
                ● 【三峡大瀑布】：国家 AAAAA 级景区，中国十大名瀑之一
                <w:br/>
                ● 【襄阳古城】：国家 AAAA 级景区，“华夏第一城池”“铁打的襄阳”之称
                <w:br/>
                ● 【鄂味十足】：土家特色餐：神农架野菌宴、药膳养生宴，抬格子宴...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北京-襄阳
                <w:br/>
              </w:t>
            </w:r>
          </w:p>
          <w:p>
            <w:pPr>
              <w:pStyle w:val="indent"/>
            </w:pPr>
            <w:r>
              <w:rPr>
                <w:rFonts w:ascii="微软雅黑" w:hAnsi="微软雅黑" w:eastAsia="微软雅黑" w:cs="微软雅黑"/>
                <w:color w:val="000000"/>
                <w:sz w:val="20"/>
                <w:szCs w:val="20"/>
              </w:rPr>
              <w:t xml:space="preserve">
                北京西客站乘火车空调硬卧赴“华夏第一城池”“铁打的襄阳”之称—襄阳 火车上自由观光活动
                <w:br/>
                【火车参考时间： K473 次（15:12-次日 08:37）或 K261 次（17:29-次日 09：37）或其他车次具体车次以出团通知为准!!!】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抵达襄阳-神农架【天燕、官门山】
                <w:br/>
              </w:t>
            </w:r>
          </w:p>
          <w:p>
            <w:pPr>
              <w:pStyle w:val="indent"/>
            </w:pPr>
            <w:r>
              <w:rPr>
                <w:rFonts w:ascii="微软雅黑" w:hAnsi="微软雅黑" w:eastAsia="微软雅黑" w:cs="微软雅黑"/>
                <w:color w:val="000000"/>
                <w:sz w:val="20"/>
                <w:szCs w:val="20"/>
              </w:rPr>
              <w:t xml:space="preserve">
                早抵襄阳，专车导游接站，乘车前往“华中屋脊”神农架（车程约 3.5 小时），游览【天燕】景区（游览约 1.5 小时）：国家森林公园，中生代原始森林，[燕子洞]解析短嘴金丝燕的生命密码、[彩虹桥]俯瞭紫竹河原始森林、[会仙台]聆听神农炎帝的故事；偶有云海佛光，远眺隋唐历史遗址塔坪古村寨；[天门垭]人形动物成列馆，了解野人考察成果；中餐后，后前往游览【官门山】景区（游览约 2 小时）：峰险林奇，山水相映，环谷幽深，地址景观富集，建有地质、植物、动物、民俗、文化、野考等多个展馆，娃娃鱼、大熊猫等珍稀动植物保育观赏园；前往木鱼镇休息。
                <w:br/>
                注:景区内纪念品售卖点，延途休息站（加水点，厕所）小卖部不属于购物店范围，购物自愿，不属于自费赔付标准。
                <w:br/>
                交通：旅游空调大巴车
                <w:br/>
                景点：天燕、官门山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神农架【神农顶、大九湖】
                <w:br/>
              </w:t>
            </w:r>
          </w:p>
          <w:p>
            <w:pPr>
              <w:pStyle w:val="indent"/>
            </w:pPr>
            <w:r>
              <w:rPr>
                <w:rFonts w:ascii="微软雅黑" w:hAnsi="微软雅黑" w:eastAsia="微软雅黑" w:cs="微软雅黑"/>
                <w:color w:val="000000"/>
                <w:sz w:val="20"/>
                <w:szCs w:val="20"/>
              </w:rPr>
              <w:t xml:space="preserve">
                酒店享用早餐后，前往游览【神农顶】景区（车程约40分钟，游览约4小时）：神农架核心保护区、神农架核心景区；（板壁岩）石林、高山草甸、箭竹、杜鹃林交融的画面，让你犹如置身另一个世界；（小龙潭）了解野生动物救护，观看金丝猴等野生动物；（迷人淌）茫茫高山箭竹林海，巍巍壮观；（瞭望塔）远眺华中第一峰神农顶；（神农谷）神奇无二的峡谷石林、神农一绝、叹为观止；（金猴溪）原始森林、金猴飞瀑共同缔造出一个真正的天然氧吧；游览【大九湖】景区（约2小时）：被誉为南国“小呼伦贝尔”、 “云间湿地、梦幻天堂”，中国唯美六大湿地公园之一，亿万年发育
                <w:br/>
                的冰川堰塞湖和迷宫一般的地下漏斗群奇观，造就了群山之中的不时消长的湖泊，春来百花开放、碧波万顷；夏季草长莺飞、鹭鸟翔集；秋季五色斑斓、宛若画卷；游览结束后前往木鱼镇休息。
                <w:br/>
                交通：旅游空调大巴车
                <w:br/>
                景点：大九湖、神农顶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神农架-兴山【神农祭坛、天生桥、昭君村、古昭公路】
                <w:br/>
              </w:t>
            </w:r>
          </w:p>
          <w:p>
            <w:pPr>
              <w:pStyle w:val="indent"/>
            </w:pPr>
            <w:r>
              <w:rPr>
                <w:rFonts w:ascii="微软雅黑" w:hAnsi="微软雅黑" w:eastAsia="微软雅黑" w:cs="微软雅黑"/>
                <w:color w:val="000000"/>
                <w:sz w:val="20"/>
                <w:szCs w:val="20"/>
              </w:rPr>
              <w:t xml:space="preserve">
                酒店享用早餐后，前往游览【神农坛】景区（游览约 1.5 小时）：了解久远的神农文化、缅怀伟大的华夏始祖；（古老植物园）识别古老珍惜植物、（千年杉王）古老铁坚杉树王、（炎帝祭坛）了解炎帝神农氏丰功伟绩；后游览【天生桥】景区（车程约 30 分钟，游览约 1.5 小时）：天生石拱桥飞渡溪涧，景区集奇洞、奇桥、奇瀑、奇潭，溯溪、速降等户外运动一体的生态旅游区，（巴人部落）展示巴人文化的巴人部落岩厦、巢居、岩隙居、穴居、土司王府、廪君堂屋、巫夷寮舍、巴蛮茅居、巴国石寨等；（原始作坊）展现民俗文化的戏台唐戏表演、面坊、豆坊、榨坊、酒坊等系列水车作
                <w:br/>
                坊，共同组成了绚丽多彩的画卷；后前往一代美人王昭君故乡兴山县（约 50 分钟），前往游览【昭君村景区】（游览时间不少于 1.5 小时），此地因西汉时诞生了一代名妃王昭君而得名。村中有粉黛林、佳丽岛、浣纱处、彩石滩等 20 余处胜迹。王家崖云雾缭绕，香溪河九曲八弯，娘娘泉古朴典雅， 梳妆台花荫满地，昭君像亭亭玉立，抚琴台琴韵悦耳；游览【最美水上公路】（约 30 分钟）：登上观景台，一览中国最美水上公路；后入住兴山县酒店。
                <w:br/>
                交通：旅游空调大巴车
                <w:br/>
                景点：神农祭坛、天生桥、昭君村、古昭公路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兴山-巴东-宜昌【巫峡口、三峡大瀑布】
                <w:br/>
              </w:t>
            </w:r>
          </w:p>
          <w:p>
            <w:pPr>
              <w:pStyle w:val="indent"/>
            </w:pPr>
            <w:r>
              <w:rPr>
                <w:rFonts w:ascii="微软雅黑" w:hAnsi="微软雅黑" w:eastAsia="微软雅黑" w:cs="微软雅黑"/>
                <w:color w:val="000000"/>
                <w:sz w:val="20"/>
                <w:szCs w:val="20"/>
              </w:rPr>
              <w:t xml:space="preserve">
                酒店享用早餐后；前往游览【巫峡口风景区】（车程 2 小时，游玩约 2 小时）巫峡口景区是印在第四套伍圆人民币上的风景区，长江在这里 90°大拐弯；景区以“长江第一拐”独特地理景观为核心区域，沿横、纵双轴线建设“灵芝仙台”、“巫峡云巅”和“巫峡最高峰”三处观景平台；后赴长江三峡流域最美原生态峡谷——【三峡大瀑布景区】（车程约 2 小时左右，游览约 3 小时）走进景区，犹如展开一幅绝美的山水画卷，沿途可 欣赏鸳鸯水车、巴人碾坊、空中索桥、佛叶楠、虎口瀑、欢乐穿瀑、水袈裟大佛等数十处自然景 观及原生态峡谷风光，景区谷内溪水常年不断，构成30 多道形态各异的瀑布，其中最壮观的是高 102 米，宽近 80 米的三峡大瀑布，飞流直下，气势如虹，蔚为壮观。游瀑中体验全国独一无二的 零距离“穿”瀑，让人充分感受“集体湿身”的欢乐和激情，令人陶醉其间，流连忘返；晚上可自愿乘坐【两坝一峡豪华夜游船】（船票 198/人）具体行程时间点如下：18:00-19:00：三峡游客中心夜游大厅，刷身份证登船；
                <w:br/>
                19:30：豪华游轮鸣笛起航顺水而下，在宜万铁路长江大桥水域调头上行，沿途欣赏依山傍水的美丽宜昌独具滨江园林特色的城市风貌，感受城市与山水交融、江风轻抚的惬意和畅快！游轮经夷陵古城城标【天然塔】；现代科技与艺术和谐统一的【夷陵长江大桥】；一峰独高、可俯瞰全城的【磨基山】；气势宏伟、威震三江的【镇江阁】；乘船经过万里长江第一坝【葛洲坝】亲历感受水涨船高，体会“经此一门，心甲天下”的豪情！后入住宜昌市区酒店。
                <w:br/>
                交通：旅游空调大巴车
                <w:br/>
                景点：巫峡口、三峡大瀑布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宜昌-襄阳送站【土特产超市、猇亭古战场、襄阳古城】
                <w:br/>
              </w:t>
            </w:r>
          </w:p>
          <w:p>
            <w:pPr>
              <w:pStyle w:val="indent"/>
            </w:pPr>
            <w:r>
              <w:rPr>
                <w:rFonts w:ascii="微软雅黑" w:hAnsi="微软雅黑" w:eastAsia="微软雅黑" w:cs="微软雅黑"/>
                <w:color w:val="000000"/>
                <w:sz w:val="20"/>
                <w:szCs w:val="20"/>
              </w:rPr>
              <w:t xml:space="preserve">
                酒店享用早餐后，参观【土特产超市】（参观停留时间不低于 90 分钟），参观土产超市，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后乘车赴【猇亭古战场景区】（车程约 30 分钟，游览约 1.5 小时） ，猇亭古战场是世界上少有的古战场 ，这里 发生过无数次战争 ，其 中著名战役有： 白起烧夷陵、公孙述架浮桥、三国猇亭之战、西晋炬东吴、樊 猛斩萧纪、 围郑救安蜀、杨素破陈、唐军夜袭萧铣、吴三桂兵败夷陵等战役。如今的猇亭古战场悬崖峭壁上留有一条约 1000 米的古栈道遗址。唐代诗 仙李白、诗圣杜甫、大诗人白居易等在游览猇亭古战场时都留有传世诗篇；后返回襄阳前往游览【襄阳古城】中国现存最完整的古代城池防御建筑之一，亚洲最宽的护城河，素有“华夏第一城池”之称；后赴襄阳站乘坐火车硬卧【参考车次：K474 次（21：06-次日 15：02）或 K262 次（22：07-次日 16：25）】返回北京，结束愉快的旅行！
                <w:br/>
                交通：旅游空调大巴车、火车
                <w:br/>
                景点：猇亭古战场、襄阳古城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抵达北京，结束快乐的旅程！！！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襄阳往返新空调火车硬卧；请所有出游旅客必须携带本人有效身份证，无证者所造成损失由旅客自行承担。车次时间以确认件为准，我社保留行程根据具体高铁车次时间前后调整的权利，景点、标准不变！
                <w:br/>
                2、住宿：全程 2 晚网评三钻酒店+2 晚网评四钻标准酒店（未挂牌； 神农架木鱼镇：木鱼大酒店、荣逸精致酒店或同级 / 兴山酒店：昭君山庄酒店或同级 / 宜昌参考酒店：维也纳国际酒店、君鼎智尚酒店或同级）；每人一床位如出现单男或单女参团出现无法安排拼住时，需补单人房差 580 元/人（酒店均无三人房）。
                <w:br/>
                3、用餐：全程含 4 早 9 正，正餐 30 元/人（酒店含早，品尝当地地道美食：神农野菌宴、药膳养生宴、抬格子宴，十人一桌，十菜一汤（人数减少菜相应减少），酒水自理）。
                <w:br/>
                4、用车：全程空调旅游车（接送站为普通车，专业接送站工作人员；1 人 1 正座，按尊老爱幼和晕车优先的原则乘坐，请尽量携带中小行李箱）
                <w:br/>
                5、门票：神农架套票+昭君村+巫峡口+三峡大瀑布+猇亭古战场+襄阳古城；（含景区首道大门票）
                <w:br/>
                6、购物：纯玩不进店（仅一土特产超市）；但行程中途经的很多场所（如：景区、酒店、餐厅、火车站等）内部都设有购物性场所，此类均不属于旅行社安排。
                <w:br/>
                7、导游：国内优秀持证导游讲解；
                <w:br/>
                8、保险：旅行社责任保险，建议购买旅游人身意外险！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1、当地必须景交车自费：238 元/人（当地现交给导游，自费价格小孩 1.2 以上与成人同价）
                <w:br/>
                （包含神农顶+大九湖换乘车130元/人+巫峡口（景交车+玻璃桥+灵芝仙台）88元/人+昭君村景交车20元/人=238元/人）
                <w:br/>
                注：如因个人自身原因放弃游览以上景点我社不退任何费用！
                <w:br/>
                2、当地导游友情推荐自费项目（自愿消费）：
                <w:br/>
                三峡大瀑布往返电瓶车 20 元/人；长江夜游：198 元/人及行程中未提的自身消费
                <w:br/>
                注：旅游者与旅行社双方协商一致可选择参加的自费项目，所有报价均为包括导游司机服务费、车辆燃油费、门票费构成，
                <w:br/>
                以上均为参考自费推荐，实际自费项目由导游当地根据团队实际情况合理推荐，不强制消费。
                <w:br/>
                3、因不可抗力因素所引致的额外费用；因旅游者违约、自身过错、自身疾病导致的人身财产损失而额外支付的费用。
                <w:br/>
                4、个人旅游人身意外险 (建议旅游者购买)。
                <w:br/>
                5、个人消费（如酒水、饮料，酒店内洗衣、电话等未提到的其它服务）。
                <w:br/>
                6、景区内设立的商店、路店，不属本行程安排的购物店范畴，属当地所有旅游车普遍性正常现象，可自由选择，报名前须知！
                <w:br/>
                7、行程中未提及的费用及其他个人消费。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1、本团为活动团队，门票为旅行社团体采购，已享受景区政策优惠，所以其他优惠证件（含：60岁以上老年人、残疾人、离休干部、70岁（含70岁）以上老人、现役军人、残疾军人）不再享受任何优惠。
                <w:br/>
                2、报名后因客人自身原因不能如期出行或人力不可抗拒少去某景点均无任何退费。
                <w:br/>
                3、旅游者确认后不得无故取消，如有特殊情况需在团队出团前72小时告知，如果没有告知，72小时以内退团将收取实际团款20%的赔偿金、48小时以内退团将收取实际团款30%的赔偿金、24小时以内退团将收取实际团款50%  的赔偿金.谢谢支持！
                <w:br/>
                4、70周岁以上老人需签《免责书》，需有家人陪同出行，75岁以上不建议参加此行程。
                <w:br/>
                5、 每位客人须填写“游客意见书”，如客人在意见单上填写“不满意”，可视为投诉范畴，并在意见单上填写投诉理由；恕不受理客人因虚填或不填意见书而产生的后续争议和投诉。请各位游客必须认真仔细填写，由此而造成的一切损失由客人自负。投诉问题在旅游目的地就地解决，返程后我社不接收投诉。
                <w:br/>
                6、湖北当地条件有限，山区小城勿与北京区域相比，敬请谅解，同时也请各位朋友注意环保，进入林区请勿吸烟，请勿乱扔垃圾，共同打造文化休闲旅游胜地！
                <w:br/>
                7、全程不进购物点（温馨提示：（土特产超市不算购物店，自愿购买）景区内设立的商店、路店，不属本行程安排的购物店范畴！旅游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9.请尊重当地少数民族的生活和信仰，避免与当地居民发生冲突；为安全考虑，晚间及单独不宜自行外出；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退费说明：本产品门票已按照惠游恩施旅行社特惠政策核算而非景区挂牌价，故门票优免不以景区挂牌价为参考标准。 
                <w:br/>
                <w:br/>
                儿童收费说明：儿童报价只含当地车位费、半餐、导游服务，适用于 1.2 米以下儿童；产生其他费用敬请自理。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2025-08-04T00:41:38+08:00</dcterms:created>
  <dcterms:modified xsi:type="dcterms:W3CDTF">2025-08-04T00:41:38+08:00</dcterms:modified>
</cp:coreProperties>
</file>

<file path=docProps/custom.xml><?xml version="1.0" encoding="utf-8"?>
<Properties xmlns="http://schemas.openxmlformats.org/officeDocument/2006/custom-properties" xmlns:vt="http://schemas.openxmlformats.org/officeDocument/2006/docPropsVTypes"/>
</file>