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遇见延安-双高6日行程单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SK1752457294eg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赠送西安千古情演出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抵达西安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黄帝陵·轩辕庙-壶口瀑布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前往：【黄帝陵·轩辕庙】 游览时间：约2小时；景区往返电瓶车自理20元/人
                <w:br/>
                早上开始集合出发，乘车约3小时赴黄陵，拜谒中华民族的祭坛、人文始祖的陵寝【黄帝陵、轩辕庙】。
                <w:br/>
                前往：【黄河壶口瀑布】 游览时间：约1小时；景区往返电瓶车自理40元/人
                <w:br/>
                乘车约2.5小时赴宜川，沿途车览盘龙卧虎绵延起伏的陕北黄土高原地貌，领略“天下黄河一壶收”的【黄河壶口瀑布】，感受汹涌澎湃声震天的气势。
                <w:br/>
                后可自费观看《黄河之水天上来》（自理50元），片长30分钟，将黄河的发源、地质的演变、壶口的风采浓缩为一部黄河的史诗，采用全球首创以黄河为主题的“弧幕3D动感”集成创新技术、历史和现实于一体，依托黄河浑厚深远的历史文化，打造“超真实”震撼视听娱乐体验。
                <w:br/>
                备注：自费无线耳机30元/人，陕西景区多为国家5A级无烟无噪音景区，为更加深入的了解陕西文化，建议使用讲解耳麦，既尊重景区规定做文明旅游人，又紧跟导游步伐聆听历史的变革，不虚此行！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壶口/宜川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南泥湾、王家坪/杨家岭、枣园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前往：【南泥湾】游览时间约20分钟
                <w:br/>
                南泥湾精神是延安精神的重要构成--‘自己动手、丰衣足食‘，激励着我们一代又一代的中华儿女。
                <w:br/>
                前往【王家坪或杨家岭】游览时间月30分钟
                <w:br/>
                途中远眺延安革命的象征和标志——宝塔山。王家坪位于延安城西北方向，隔延河与城相望，依山傍水，环境优美。这里是中央军委（中共中央革命军事委员会）和八路军总部（后改为解放军总司令部）所在地。
                <w:br/>
                中餐：【红军宴】寻找记性里的红色味道，回忆峥嵘岁月，纪念延安精神。
                <w:br/>
                前往【枣园】游览时间约30分钟
                <w:br/>
                枣园原是一家地主的庄园，中共中央进驻延安后，为中央社会部驻地，遂改名为“延园”，现旧址大门石柱两侧尚有康生所书“延园”二字。1944年至1947年3月，中共中央书记处由杨家岭迁驻此地。
                <w:br/>
                自费推荐：红色演出【延安保育院】演出时间约70分钟，238元/人起，费用自理
                <w:br/>
                自费推荐：红秀《延安延安》演出时间约70分钟，238元/人起，费用自理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兵马俑（丽山园、铜车马厅）大唐不夜城-赠送汉服体验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前往：【兵马俑】 游览时间：2小时；特别赠送蓝牙耳机，不含电瓶车5元
                <w:br/>
                早餐后，乘车前往临潼区，秦始皇兵马俑素有世界第八大奇迹之称。
                <w:br/>
                午餐：【秦唐家宴】
                <w:br/>
                自费推荐：【秦俑情】演出时间：70分钟，258元/人起，费用自理
                <w:br/>
                自费推荐：【复活的军团】演出时间：70分钟，268元/人，费用自理
                <w:br/>
                前往：【丽山园、铜车马厅】参观时间约1小时，赠送价值15元电瓶车、不去不退
                <w:br/>
                自费推荐：【驼铃传奇】演出时间：70分钟；298元/人起，费用自理
                <w:br/>
                （自费自愿参加，不参加敬请等待团友参观结束一起返程）
                <w:br/>
                前往：【大唐不夜城】 游览时间：1.5小时
                <w:br/>
                大唐不夜城为赠送项目，此活动在参观完自费演出后统一安排前往，因大唐不夜城街区特殊性，我社将安排客人自由活动，导游和车辆等候1.5小时，后回送酒店。（超1.5小时客人需自行返回酒店）
                <w:br/>
                特别赠送：身着汉服游大唐不夜城，更能让人瞬间恍惚起来，仿佛梦回唐朝。当人文景点遇上通关文牒，就变得妙不可言，我们将赠送独家限量定制“通关文牒”，带你一路过关闯将。（赠送项目，不穿费用不退）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大慈恩寺·大雁塔-西安博物院·小雁塔/八路军办事处纪念馆-钟鼓楼广场回民街-赠送《西安千古情》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前往：【大雁塔】 游览时间：1.5 小时左右，不含登塔25元/人
                <w:br/>
                早餐后，前往【大雁塔】（登塔自理），唐贞观二十二年（648 年），太子李治为追念生母文德皇后，报答慈母恩德，奏请太宗建立佛寺，故赐名【慈恩寺】。
                <w:br/>
                前往：【西安博物院】 游览时间：1.5小时左右，特别赠送蓝牙耳机
                <w:br/>
                备注：如遇每周二闭馆，则更改为西安八路军办事处纪念馆）
                <w:br/>
                随后前往【西安博物院】是西安第一座集博物馆、名胜古迹、城市园林为一体的博物院，2007年对外开放。
                <w:br/>
                前往：【钟鼓楼广场回民街】游览时间约1小时左右
                <w:br/>
                西安著名的坊上美食文化街区【回民街】（游览时间约1H）
                <w:br/>
                赠送：【西安千古情演出及景区】（赠送价值298元/人演出，费用不去不退） 
                <w:br/>
                演出时间约70分钟，游览时间约30分钟左右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往返交通	北京西安往返高铁二等座
                <w:br/>
                当地用车	全程正规营运手续空调旅游车（根据人数用车，每人一正座，婴幼儿必须占座。）
                <w:br/>
                景点门票	行程中所含景区首道大门票（不含景区内设自费项目，另有约定除外）
                <w:br/>
                赠送景点或项目因时间、天气等不可抗力原因不能前往或自动放弃的，按“不退费用”和“不更换景点”处理！
                <w:br/>
                住宿	经济型
                <w:br/>
                （三钻）	西安：星宿酒店、威尔俊、神隆大酒店、H水晶酒店、尚客优品、警苑饭店、城驿精品酒店、白玉兰酒店、莱卡酒店、古雅酒店、景玉和悦酒店或同级
                <w:br/>
                	舒适型
                <w:br/>
                （四钻）	四钻：丽呈睿轩酒店、美豪怡致、艾豪森酒店、桃源假日酒店、中江之旅·高新商务酒店、雅夫酒店、威尔佳酒店、水晶岛酒店、维也纳酒店、百事特威酒店、宜尚酒店或同级
                <w:br/>
                	壶口/宜川
                <w:br/>
                （准三）	袁家大院、黄河故事、壶口假日、窑洞山庄、渡口小镇或同级
                <w:br/>
                注：以上酒店均为参考酒店，以实际安排入住为准；酒店无法提供三人间或加床，如遇自然单人住一间房，游客需另行付单房差，散客不拼住.
                <w:br/>
                用餐	5早3正餐  不用餐费用不退
                <w:br/>
                （早餐为酒店早餐,不用餐费用不退（不足十人，菜品会依次减少））
                <w:br/>
                正餐：秦唐家宴、红军宴、常规团餐
                <w:br/>
                备注：由于地域不同及餐标所限，用餐多有不合口味之处，可自带佐餐咸菜、干粮、小吃、矿泉水等食品，请做好心理准备，多多谅解。
                <w:br/>
                火车班：4早3正
                <w:br/>
                导游服务	持证专业优秀导游讲解服务，6人以下安排司兼导
                <w:br/>
                保险服务	旅行社责任险（建议客人自行购买旅游意外险）
                <w:br/>
                特别赠送	每人每天一瓶矿泉水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1.游客在当地自愿参加的自费项目，及服务标准中未包含的其它项目。 
                <w:br/>
                2.酒店内洗衣、理发、电话、传真、收费电视、饮品、烟酒等个人消费。 
                <w:br/>
                3.旅游人身意外保险及航空意外保险，建议您在报名时购买。 
                <w:br/>
                4.因交通延阻、罢工、天气、飞机机器故障、航班取消或更改时间等不可抗力原因所引致的额外费用。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	1.《驼铃传奇》会跑的大型实景演艺（自理298-348元起，演出约70分钟）
                <w:br/>
                2.《秦俑情》大型史事舞台剧（自理258-298-348元起，演出约70分钟）
                <w:br/>
                3.《复活的军团》中国首部实景沉浸式多媒体战争史诗巨（自理268元，演出约70 钟）
                <w:br/>
                4.《延安保育院》（门票238元起，演出时间约70分钟）
                <w:br/>
                5.《红秀·延安》（门票238元起，演出时间约70分钟）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旅游购物	旅行社在产品线路中不安排购物店，但行程中途经的很多场所，如景区、酒店、餐厅、机场、火车站等内部都设有购物性的商店，此类均不属于旅行社安排，我社对其商品质量无法担保，请慎重选择！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2025-08-05T22:42:44+08:00</dcterms:created>
  <dcterms:modified xsi:type="dcterms:W3CDTF">2025-08-05T22:42:44+08:00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