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【寻味南洋-米其林之旅】新马 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SK17515913806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北京新加坡 参考航班：SQ8110925/1550
                <w:br/>
                新加坡北京 参考航班：SQ8100030/0635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品质：悠享酒店、深度游玩
                <w:br/>
                酒店：入住品质酒店！
                <w:br/>
                新加坡指定1晚五星国敦河畔大酒店
                <w:br/>
                马来西亚吉隆坡升级2晚国五希尔顿系列酒店
                <w:br/>
                行程：打卡新马标志性景点-鱼尾狮公园|滨海湾花园|双峰塔
                <w:br/>
                品尝【米其林推荐餐厅】-海脚人米粉|特色大盘饭
                <w:br/>
                赠送时令新鲜榴莲-品尝来自马来原产地的新鲜榴莲
                <w:br/>
                自在畅玩：
                <w:br/>
                深度游玩新加坡|马六甲|吉隆坡
                <w:br/>
                鱼尾狮公园|滨海湾花园|赞美广场
                <w:br/>
                国家皇宫|独立广场|国家清真寺|西明寺|莎罗马行人天桥|默迪卡118
                <w:br/>
                三宝庙|三宝井|荷兰红屋|圣保罗教堂|彩虹打卡墙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北京新加坡 参考航班：SQ8110925/1550
                <w:br/>
              </w:t>
            </w:r>
          </w:p>
          <w:p>
            <w:pPr>
              <w:pStyle w:val="indent"/>
            </w:pPr>
            <w:r>
              <w:rPr>
                <w:rFonts w:ascii="微软雅黑" w:hAnsi="微软雅黑" w:eastAsia="微软雅黑" w:cs="微软雅黑"/>
                <w:color w:val="000000"/>
                <w:sz w:val="20"/>
                <w:szCs w:val="20"/>
              </w:rPr>
              <w:t xml:space="preserve">
                指定时间于机场集合，办理登机手续，搭乘国际航班。
                <w:br/>
                温馨提示：
                <w:br/>
                1、请提前于航班时间3小时抵达机场，办理出境手续及换登机牌；
                <w:br/>
                2、酒店入住时间：15：00以后，离店时间：12:00以前。
                <w:br/>
                早餐：X
                <w:br/>
                午餐：X
                <w:br/>
                晚餐：X
                <w:br/>
                住宿：新加坡国敦河畔大酒店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鱼尾狮公园-滨海湾花园擎天大树-赞美广场-珠宝店-波德申
                <w:br/>
              </w:t>
            </w:r>
          </w:p>
          <w:p>
            <w:pPr>
              <w:pStyle w:val="indent"/>
            </w:pPr>
            <w:r>
              <w:rPr>
                <w:rFonts w:ascii="微软雅黑" w:hAnsi="微软雅黑" w:eastAsia="微软雅黑" w:cs="微软雅黑"/>
                <w:color w:val="000000"/>
                <w:sz w:val="20"/>
                <w:szCs w:val="20"/>
              </w:rPr>
              <w:t xml:space="preserve">
                ※【鱼尾狮雕像】（约30分钟）坐落于市内新加坡河畔，是新加坡的标志和象征。鱼身，象征着新加坡从小渔村谦卑起步。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您的想象力摆出各种不同造型的POSE与鱼尾狮亲密合影吧！
                <w:br/>
                ※【滨海湾花园擎天大树】（不含室内花园门票）(约30分钟)，擎天大树位于滨海南花园内，设计灵感是来源于热带雨林
                <w:br/>
                中的优势树种，结合了成年树的外形和功能，不仅可支持植物的生长，还能通过环境可持续性的特征，模拟树木的生态功能。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※【赞美广场】（约30分钟）CHIJMES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使其成为繁华都市中一片祥和的绿洲。融合了现代以及5种新歌德式古典风格，散发出独具一格的迷人韵味，自然是拍美照
                <w:br/>
                的绝佳场地~这里也是电影《摘金奇缘》的取景地。
                <w:br/>
                ※【珠宝店】(约60-90分钟)选购精美天然钻石，天然红宝石，天然蓝宝石，天然祖母绿，坦桑石、时来运转等饰品。
                <w:br/>
                乘车前往马来西亚波德申。
                <w:br/>
                早餐：新加坡特色早餐 
                <w:br/>
                午餐：新加坡特色餐
                <w:br/>
                晚餐：自理
                <w:br/>
                住宿：波德申携程四钻酒店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波德申-吉隆坡-国家皇宫-独立广场-国家清真寺-西明寺-双峰塔-莎罗马行人天桥-默迪卡118
                <w:br/>
              </w:t>
            </w:r>
          </w:p>
          <w:p>
            <w:pPr>
              <w:pStyle w:val="indent"/>
            </w:pPr>
            <w:r>
              <w:rPr>
                <w:rFonts w:ascii="微软雅黑" w:hAnsi="微软雅黑" w:eastAsia="微软雅黑" w:cs="微软雅黑"/>
                <w:color w:val="000000"/>
                <w:sz w:val="20"/>
                <w:szCs w:val="20"/>
              </w:rPr>
              <w:t xml:space="preserve">
                早餐后，半天自由活动。
                <w:br/>
                推荐自费升级包：
                <w:br/>
                【650元/人：出海+绿湖湾+海鲜餐】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注：出海成团人数至少8人，不足8人则无法出海。水上香蕉船、水上摩托艇只限每人一次，不参加的视为自动放弃，务必
                <w:br/>
                穿着救生衣。参加自费含海鲜午餐。
                <w:br/>
                随后乘车前往吉隆坡。
                <w:br/>
                ※【国家皇宫】【独立广场】【国家清真寺】外观（共计约40-60分钟）苏丹阿卜杜勒·沙马德大厦俯瞰独立广场，是由
                <w:br/>
                英国建造的最显著的地标之一。设计灵感来自印度的莫卧儿建筑，完成于1897年，雪兰莪州秘书处设此，后来改为最高法
                <w:br/>
                院。荒废多年后，为遗产，文化和艺术部所在地。此外还有都铎式风格的雪兰莪皇家俱乐部、国立历史博物馆（原渣打银行
                <w:br/>
                大厦）和纪念图书馆，圣公会圣玛利亚座堂，一座一百多年历史的哥特式建筑，吉隆坡火车总站等。
                <w:br/>
                ※【西明寺】（约30分钟）西明寺是巴生谷三大暹罗佛寺之一，也是暹罗人的聚会场所。来到西明寺门口，守护在佛寺大
                <w:br/>
                门的两只黄金瑞兽格外引人注目。走进内侧，可看见寺庙建筑本身是一座八角形的佛塔，因此又有「八角庙」之称。早期马
                <w:br/>
                来西亚的暹罗人主要聚居在泰南或北马各州，独立过後才因求学、求职等原因逐渐南移，最後聚集在吉隆坡这座大城市。而
                <w:br/>
                西明寺除了作为南传佛教的信仰中心，也肩负着传承暹罗文化的重要使命。每个星期天，居住在吉隆坡的暹罗人都会前来膜
                <w:br/>
                拜，并进行聚餐、学泰文、学舞蹈等活动。而每年的卫塞节（WesakDay）及泼水节（Songkran），则是西明寺最热闹的
                <w:br/>
                日子。卫塞节是纪念佛陀出生、悟道及涅盘的日子；泼水节则是去旧迎新、泼洒洗净的日子。在这两个日子里，暹逻人、大
                <w:br/>
                马人不分你我、普天同庆，充分展现出马来西亚多元种族互相包容、共存共荣的社会特色。
                <w:br/>
                ※【双峰塔】外观（约30分钟）拍照留念。双峰塔是吉隆坡地标建筑，吉隆坡石油双塔曾经是世界最高的摩天大楼，仍是
                <w:br/>
                世界最高的双塔楼，也是世界第十六高的大楼。坐落于吉隆坡市中心，吉隆坡石油双塔高452米，共地上88层，由美国建
                <w:br/>
                筑设计师西萨·佩里所设计的大楼，表面大量使用了不锈钢与玻璃等材质。双峰塔与邻近的吉隆坡塔同为吉隆坡的知名地标
                <w:br/>
                及象征。
                <w:br/>
                ※【莎罗马行人天桥】（约30分钟）位于甘榜巴鲁的这座莎罗马行人天桥，是由VERITASDesignGroup 设计的，耗资 3100
                <w:br/>
                万令吉马来西亚（750万美元）。这座建筑的灵感来自马来婚礼槟榔叶排列/九重葛为主要设计概念，桥身上亦安装四千颗
                <w:br/>
                LED灯泡，可发出不同颜色的灯光，在夜晚呈现不同的图案。部分行人天桥的屋顶是利用玻璃片间隔，白天阳光照射至桥身
                <w:br/>
                时，桥身就会像水晶闪亮亮，
                <w:br/>
                ※【默迪卡118】外观（约10分钟）位于马来西亚首都吉隆坡的摩天大楼。这座摩天大楼高2227英尺，比上海中心大厦
                <w:br/>
                的2073英尺高154英尺。马来西亚首都吉隆坡新地标“默迪卡118”大楼，2021年12月30日举行了尖塔封顶仪式，
                <w:br/>
                以楼高678.90米记录，取代上海中心大厦（632米）成为世界第二高楼，仅次于阿联酋迪拜的哈里发塔。
                <w:br/>
                早餐：酒店早餐
                <w:br/>
                午餐：自理或自费海鲜餐 
                <w:br/>
                晚餐：马来特色大盘饭 
                <w:br/>
                住宿：吉隆坡国际五星酒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晚餐：马来特色大盘饭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彩虹阶梯-舒适乳胶中心-同庆土产店
                <w:br/>
              </w:t>
            </w:r>
          </w:p>
          <w:p>
            <w:pPr>
              <w:pStyle w:val="indent"/>
            </w:pPr>
            <w:r>
              <w:rPr>
                <w:rFonts w:ascii="微软雅黑" w:hAnsi="微软雅黑" w:eastAsia="微软雅黑" w:cs="微软雅黑"/>
                <w:color w:val="000000"/>
                <w:sz w:val="20"/>
                <w:szCs w:val="20"/>
              </w:rPr>
              <w:t xml:space="preserve">
                ※【黑风洞彩虹阶梯】（约40分钟）黑风洞是印度教的朝拜圣地，是一个石灰岩的溶洞群，被称为世界上最神秘最美的洞
                <w:br/>
                穴之一，它处在一个丛林掩映的半山腰，通过272级陡峭的台阶，就可以看到石柱、石笋、天坑等卡斯特洞穴地质现象。
                <w:br/>
                而黑风洞的ins风拍照打卡胜地，就是它那排长且陡峭的阶梯。经过2018年夏天的“楼梯换装”，这排陡峭的阶梯变得五
                <w:br/>
                颜六色，十分上镜，远远看去就像一道彩虹，所以又被人叫做“彩虹阶梯”。在彩虹阶梯前面还矗立着一座140英尺高的
                <w:br/>
                镀金印度大佛——战神穆鲁干的巨大塑像，非常壮观哦。
                <w:br/>
                拍照建议：如果是拍全景，需要退到广场上，如果是拍阶梯局部，最好是配上长焦镜头。
                <w:br/>
                随后参观国家鉴定的※【舒适乳胶中心】（约60-90分钟），选购各类乳胶产品。
                <w:br/>
                ※【同庆土产专卖店】（约60-90分钟）购买当地土特产如东哥阿里、正宗追风油、白咖啡等伴手礼。
                <w:br/>
                早餐：酒店早餐
                <w:br/>
                午餐：面包鸡风味餐
                <w:br/>
                晚餐：米其林海脚人米粉 
                <w:br/>
                住宿：吉隆坡国际五星酒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午餐：面包鸡风味餐     晚餐：米其林海脚人米粉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首相府太子城-粉红水上清真寺-DIY巧克力-马六甲-三宝庙-三宝井-荷兰红屋-圣保罗教堂-彩虹打卡墙-榴莲园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
                <w:br/>
                平方公里的未来马来西亚行政电子中心。未来环保无烟城市以马来西亚首位总理的名字命名，满眼尽是浓浓的绿意，道路两
                <w:br/>
                旁被一棵棵大树包围着，排列成一条长长的林荫大道，这条全长4.2公里的绿色大道，也正是举行国家庆典和阅兵游行的场
                <w:br/>
                地，首相府占地面积相当大，其中包括：首相官邸、水上清真寺及行政中心等。
                <w:br/>
                ※【粉红水上清真寺】（约20分钟）该寺位于马来西亚新行政中心布城，整座寺有四分之三建筑在布拉特湖上，也被人们
                <w:br/>
                称为水上清真寺。因其顶部花岗石砌成的粉红色屋顶，视觉效果超棒。
                <w:br/>
                ※【DIY巧克力】（约60分钟）【DIY巧克力】在这里可以体验各种巧克力的制作过程，了解可可的种植和提炼过程，品
                <w:br/>
                尝美味巧克力。
                <w:br/>
                第五天
                <w:br/>
                乘车前往马六甲。游览郑和下西洋期间遗留下来的※【三宝庙】、【三宝井】（30分钟），※【荷兰红屋】（30分钟）,
                <w:br/>
                 ※【圣保罗教堂】（30分钟），让你深入了解马六甲与郑和的渊源及西方殖民的人文环境。
                <w:br/>
                ※【彩虹打卡墙】（约30分钟）这间位于鸡场街内的MyKiehl’sHeritage马六甲打卡墙，由国际知名的护肤品牌Kiehl’
                <w:br/>
                 s 与油漆品牌Dulux联手打造， 这副超巨大的五彩壁画可以看到许多马六甲重要历史地标的踪影，例如圣保罗教堂、法摩
                <w:br/>
                沙堡等，绝对是不能错过的马六甲打卡景点。除此之外，这种运用几何图形与基础原色相结合的抽象化设计，与欧洲早期的
                <w:br/>
                创作风格有几分相似，走在这样一条的街道上仿佛能真的能亲临感受当年那种艺术的美！
                <w:br/>
                *【榴莲园】（*特别赠送榴莲一份）马来西亚毫无疑问简直是榴莲控的天堂，品种众多，黑刺、猫山王、红虾等20多个品
                <w:br/>
                种，先后苦甘甜的回味，软嫩中带着丝丝韧性，咬一口舌尖翻动美，味释放，罢欲不能。
                <w:br/>
                早餐：酒店早餐
                <w:br/>
                午餐：肉骨茶风味餐
                <w:br/>
                晚餐：特色鸳鸯鸡
                <w:br/>
                住宿：马六甲携程四钻酒店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晚餐：特色鸳鸯鸡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
                <w:br/>
              </w:t>
            </w:r>
          </w:p>
          <w:p>
            <w:pPr>
              <w:pStyle w:val="indent"/>
            </w:pPr>
            <w:r>
              <w:rPr>
                <w:rFonts w:ascii="微软雅黑" w:hAnsi="微软雅黑" w:eastAsia="微软雅黑" w:cs="微软雅黑"/>
                <w:color w:val="000000"/>
                <w:sz w:val="20"/>
                <w:szCs w:val="20"/>
              </w:rPr>
              <w:t xml:space="preserve">
                早餐后，乘车返回新加坡。
                <w:br/>
                早餐：酒店早餐
                <w:br/>
                午餐：自理
                <w:br/>
                晚餐：自理
                <w:br/>
                住宿：X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新加坡北京 参考航班：SQ8100030/0635
                <w:br/>
              </w:t>
            </w:r>
          </w:p>
          <w:p>
            <w:pPr>
              <w:pStyle w:val="indent"/>
            </w:pPr>
            <w:r>
              <w:rPr>
                <w:rFonts w:ascii="微软雅黑" w:hAnsi="微软雅黑" w:eastAsia="微软雅黑" w:cs="微软雅黑"/>
                <w:color w:val="000000"/>
                <w:sz w:val="20"/>
                <w:szCs w:val="20"/>
              </w:rPr>
              <w:t xml:space="preserve">
                抵达国内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
                <w:br/>
                 温馨提示，东南亚酒店以大床房型为主，会出现两个同性住一大床情况，介意者请慎重报名
                <w:br/>
                 当地空调旅游巴士（1人1正座）；
                <w:br/>
                 行程中所列餐食；
                <w:br/>
                 正餐十人一桌（六菜一汤或自助），如不足十人，菜数和菜量将相应减少；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w:br/>
                杂费400/人；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马来西亚酒店2017年9月1日开始,征收旅游税10马币/间晚,请客人自行现付酒店。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2025-07-06T18:35:14+08:00</dcterms:created>
  <dcterms:modified xsi:type="dcterms:W3CDTF">2025-07-06T18:35:14+08:00</dcterms:modified>
</cp:coreProperties>
</file>

<file path=docProps/custom.xml><?xml version="1.0" encoding="utf-8"?>
<Properties xmlns="http://schemas.openxmlformats.org/officeDocument/2006/custom-properties" xmlns:vt="http://schemas.openxmlformats.org/officeDocument/2006/docPropsVTypes"/>
</file>