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南海三千里双飞6日行程单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DLCT1750900324a1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南海之南，向蔚蓝深处进发
                <w:br/>
                这里是大陆的尽头，也是海洋的起点三千里椰风海影勾勒出最壮阔的蔚蓝国度从渔舟唱晚的疍家风情到铁甲峥嵘的深蓝利剑这里，每一粒沙都裹着阳光的温度每一朵浪都唱着渔家的歌谣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北京-珠海-茂名
                <w:br/>
              </w:t>
            </w:r>
          </w:p>
          <w:p>
            <w:pPr>
              <w:pStyle w:val="indent"/>
            </w:pPr>
            <w:r>
              <w:rPr>
                <w:rFonts w:ascii="微软雅黑" w:hAnsi="微软雅黑" w:eastAsia="微软雅黑" w:cs="微软雅黑"/>
                <w:color w:val="000000"/>
                <w:sz w:val="20"/>
                <w:szCs w:val="20"/>
              </w:rPr>
              <w:t xml:space="preserve">
                指定时间集合，搭乘航班前往珠海。贵宾抵达珠海，导游接团。乘车前往茂名御水古温泉度假酒店，抵达后入住酒店
                <w:br/>
                交通：飞机/大巴车
                <w:br/>
                景点：无
                <w:br/>
                购物点：无
                <w:br/>
                自费项：无
                <w:br/>
                到达城市：茂名市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茂名-徐闻-菠萝的海-南极村-角尾灯塔
                <w:br/>
              </w:t>
            </w:r>
          </w:p>
          <w:p>
            <w:pPr>
              <w:pStyle w:val="indent"/>
            </w:pPr>
            <w:r>
              <w:rPr>
                <w:rFonts w:ascii="微软雅黑" w:hAnsi="微软雅黑" w:eastAsia="微软雅黑" w:cs="微软雅黑"/>
                <w:color w:val="000000"/>
                <w:sz w:val="20"/>
                <w:szCs w:val="20"/>
              </w:rPr>
              <w:t xml:space="preserve">
                早餐后，乘车前往湛江徐闻，参观【菠萝的海】，徐闻县是闻名遐迩的“中国菠萝之乡”，广袤的菠萝种植形成的“菠萝的海”景区已成为当地知名的农业旅游景观。这片红土地上种植着几十万亩菠萝，一到菠萝成熟的季节，像是满地都铺满了黄金。这般纯天然的田园旖旎风光，也被称为“北海道的花田”、“欧州的普罗旺斯”。
                <w:br/>
                乘车前往【南极村】南极村灯楼角和台湾的鹅銮鼻、海南临高角并称中国南三端，游览艺术家部落、观会唱歌的房子珊瑚屋中国大陆最南端的端点【角尾灯塔】， 如果说灯塔是法国文化在南端小镇诉说着历史沧桑，那么这座不太起眼的三层小楼则在讲诉着一段血泪交融的红色历史。后游览【艺术家部落】南极村艺术家部落民宿位于广东湛江徐闻角尾乡放坡村。由旧屋改造而成，风格独特。周边有灯楼角等美景，还有珊瑚屋。内部设施丰富，有客栈、图书馆等。能赶海拾贝、观晚霞。这里充满艺术气息，曾入选省旅游局广东十大“最美民宿”之一。【渡琼作战指挥部】,【合水线（游览时间约 1 小时 30 分钟）】在这里除了密集的人文史迹以外，灯楼角这片“陆极”之地上还有丰富的自然资源景观。车观【千顷盐田】。
                <w:br/>
                交通：大巴车
                <w:br/>
                景点：【菠萝的海】 【南极村】【角尾灯塔】 【千顷盐田】
                <w:br/>
                购物点：无
                <w:br/>
                自费项：无
                <w:br/>
                到达城市：湛江市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湛江徐闻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湛江-金沙湾-玥珑湾 N 立方-红嘴鸥-赤坎古商埠老街
                <w:br/>
              </w:t>
            </w:r>
          </w:p>
          <w:p>
            <w:pPr>
              <w:pStyle w:val="indent"/>
            </w:pPr>
            <w:r>
              <w:rPr>
                <w:rFonts w:ascii="微软雅黑" w:hAnsi="微软雅黑" w:eastAsia="微软雅黑" w:cs="微软雅黑"/>
                <w:color w:val="000000"/>
                <w:sz w:val="20"/>
                <w:szCs w:val="20"/>
              </w:rPr>
              <w:t xml:space="preserve">
                早餐后，乘车湛江，前往游览【金沙湾观海长廊】、跳水冠军【劳丽诗雕像】，漫步海岸，观对岸奥体中心、绿树花园、雕塑喷泉、椰树海湾、沙滩浴场、双塔大桥，时尚住宅遍布长廊上绿草油茵,花色芬芳,古木怪树一束束,一林林,形成一条千姿百态,景观变幻的园林长廊,成为湛江人最喜欢的休闲天地和外地游人必观的城市风光。
                <w:br/>
                前往调顺岛造价 1.2 亿的【调顺祖庙】祈福 ，祈福祝您新的一年万事如意、阖家安康！调顺祖庙是	广东省内排名第三的道教道场 ，也是湛江道教协会的办公地。每年都会举办十几场规模盛大的法会活 动 ，如调顺岛年例祈福法会。打卡【华侨.玥珑湾.N 立方】，海边、船只、秋千、路标、彩虹楼梯等可打卡，是您出圈的好素材。
                <w:br/>
                乘坐湛江八景之一“港湾览胜”【红嘴鸥游船】，畅游有香港“维多利港”之称的湛江港湾精华段，伴您“港湾揽胜”检阅【南海舰队十里军港】，一览南海舰队军舰风采。海面碧蓝如玉、波澜不兴，渔帆点点、巨轮争流，海鸟掠浪飞翔，码头吊机忙转。更可欣赏两岸城市风光，近距离眺望赴亚丁湾执行护航任务的军舰，感受南海舰队的强大军力及各类军舰的飒爽英姿。打卡【赤坎老街】感受湛江烟火气，【打卡网剧“隐秘的角落”拍摄点】本利士多、朝阳家(外观)、水井油条等。【广州湾商会会址】(外观)仿法国钟楼样式设计，二层钢筋混凝土结构，顶有钟亭，设置自鸣钟报时，风格别致，是赤坎最早的现代堂皇建筑
                <w:br/>
                交通：大巴车
                <w:br/>
                景点：【金沙湾观海长廊】 【劳丽诗雕像】 红嘴鸥-赤坎古商埠老街
                <w:br/>
                购物点：无
                <w:br/>
                自费项：无
                <w:br/>
                到达城市：湛江市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湖光岩-渔港公园
                <w:br/>
              </w:t>
            </w:r>
          </w:p>
          <w:p>
            <w:pPr>
              <w:pStyle w:val="indent"/>
            </w:pPr>
            <w:r>
              <w:rPr>
                <w:rFonts w:ascii="微软雅黑" w:hAnsi="微软雅黑" w:eastAsia="微软雅黑" w:cs="微软雅黑"/>
                <w:color w:val="000000"/>
                <w:sz w:val="20"/>
                <w:szCs w:val="20"/>
              </w:rPr>
              <w:t xml:space="preserve">
                早餐后，。游览【雷琼地址公园-湖光岩】（含观光车），湖光岩风景区位于中国大陆最南端湛江市区西南 18 公里处，被联合国地质专家称为研究地球与地质科学的“天然年鉴”。总面积为 38 平方公里，园区是一个以玛珥火山地质地貌为主体，兼有海岸地貌、构造地质地貌等多种地质遗迹，自然生态良好的公园。景区是由雷琼世界地质公园博物馆、楞严寺、李纲醉月雕像、美食欢乐园、清风林、火山地质遗迹、高密度负离子区、董公亭、玛珥湖、陈济棠将军墓、白牛仙女雕像等 20 个景点组成，是集自然景观与人文景观于一身的旅游区。湖光岩风景区是国家级风景名胜区、国家地质公园、国家 AAAA 级旅游景区和全国青少年科普教育基地，居湛江八景之首。【玛珥湖】湖面积 2.3 平方公里，湖深 20 多米，湖水由地下矿泉水和雨水组成，是中国乃至世界最大的湿玛珥湖。 湖光岩是中国唯一的火山口形成的玛琪湖，湖光岩玛珥湖水深无底，长年不枯，洪水季节，水也不溢，四季常青；特别是湖水中无任何枯叶杂物，无蛇蛙杂虫，清纯至极，可以饮用；空气清新，天然氧吧，鸟语花香，景点连接，清雅幽幽。
                <w:br/>
                随后前往游览【渔港公园】，位于广东省湛江市中心观海长廊的北端，西临海滨宾馆，东濒湛江港，南为海洋路，北接南海舰队基地，面积约 20 万平方米，规划目标是建设成为市区海滨亲水性主题公园。以“渔人、渔港、渔船、渔家”为主题，力求表现雷州半岛的渔民形象、渔港风情，渔船文化与渔家生活。全园景观创作，突出民族化、地方化、生态化和人性化的特色
                <w:br/>
                交通：大巴车
                <w:br/>
                景点：湖光岩-渔港公园
                <w:br/>
                购物点：无
                <w:br/>
                自费项：无
                <w:br/>
                到达城市：湛江市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茂名中国第一滩-水东湾红树林-浪漫海岸
                <w:br/>
              </w:t>
            </w:r>
          </w:p>
          <w:p>
            <w:pPr>
              <w:pStyle w:val="indent"/>
            </w:pPr>
            <w:r>
              <w:rPr>
                <w:rFonts w:ascii="微软雅黑" w:hAnsi="微软雅黑" w:eastAsia="微软雅黑" w:cs="微软雅黑"/>
                <w:color w:val="000000"/>
                <w:sz w:val="20"/>
                <w:szCs w:val="20"/>
              </w:rPr>
              <w:t xml:space="preserve">
                早餐后，游览【茂名中国第一滩】，长达 12 公里的天然海滨浴场，沙滩洁白坡度平缓，海水晶莹是海水浴、日光浴的理想之所。游览【水东湾海上皇宫红树林】，位于水东湾滨海区， 远处眺望，活像浮在海上的绿洲与灵猴山遥望相映。游客可在红树林湿地公园的木栈道徒步，走在海面上，观赏一丛丛红树林，十分奇妙。
                <w:br/>
                乘车前往广东首席"爱"与"浪漫"主题景区-【浪漫海岸】集阳光、大海、沙滩、椰风美景 , 海鲜美食城、沙滩浴场、沙滩休息吧、婚纱摄影基地、汽车营地、游船码头、海钓基地、松林烧 烤场、特产购物商场于一体的高端度假区。
                <w:br/>
                ★打卡【疍家记忆馆】感受疍家独特的渔家文化和那段悠久的记忆 ，体会疍家渔民的生活足迹 和历史变迁。
                <w:br/>
                ★打卡【诗歌殿堂】诗歌殿堂总面积占地两万平方米，划分有诗歌殿堂，诗歌林 ，诗歌大道等等不同区域，诗歌殿堂建筑占地一千平方米，主要用于展示国内外著名诗人的手稿、诗歌作品、音像资料等；未来将把诗歌殿堂塑造成中国最具权威的诗人史料博物馆。
                <w:br/>
                ★【Love 地标】夜晚闪着灯光的 LOVE 地标会比早上的更美些，但无论怎样都无法隐藏那满满的浪漫元素；坐旁边听着海的声音，与爱人轻言细语，闲看夕阳西下，很是惬意。
                <w:br/>
                ★【同心池】在同心池里与爱人手挽手，面朝大海，欣赏迷人的落日晚霞，浪漫甜蜜的气息 溢出屏幕。
                <w:br/>
                ★【水晶教堂】可容纳 80 位宾客的海景水晶教堂，通透的玻璃幕墙从上而下，既保证了室内充足的自然采光，又可无障碍欣赏墙外美景。为您塑造一片纯净、圣洁，高雅的婚礼世界。★【望海温泉】引入御水古温泉纯天然温泉水，出水口温度达 82℃，水中含有罕见的硒及氡、氟 、镭、偏硅酸等多种微量矿物质元素。共有 10 多个温泉泡池，配有各种海洋主题功能	房和独有望海沙浴体验 。
                <w:br/>
                ★【驻场歌曲表演】欢快的曲调，优美的歌声，快乐的气氛，大家一起享受美好的时光。
                <w:br/>
                ★【篝火狂欢秀】（温馨提示：如因天气原因或者酒店内部公告取消篝火晚会，旅行社不承担赔偿责任，敬请游客知晓并感谢您的理解）围着篝火载歌载舞享受美好的时光。
                <w:br/>
                交通：大巴车
                <w:br/>
                景点：茂名中国第一滩-水东湾红树林-浪漫海岸
                <w:br/>
                购物点：无
                <w:br/>
                自费项：无
                <w:br/>
                到达城市：浪漫海岸度假区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浪漫海岸/喜来登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茂名-梅家大院-珠海-出发地
                <w:br/>
              </w:t>
            </w:r>
          </w:p>
          <w:p>
            <w:pPr>
              <w:pStyle w:val="indent"/>
            </w:pPr>
            <w:r>
              <w:rPr>
                <w:rFonts w:ascii="微软雅黑" w:hAnsi="微软雅黑" w:eastAsia="微软雅黑" w:cs="微软雅黑"/>
                <w:color w:val="000000"/>
                <w:sz w:val="20"/>
                <w:szCs w:val="20"/>
              </w:rPr>
              <w:t xml:space="preserve">
                早餐后，乘车前往《让子弹飞》主要拍摄地--【梅家大院】这是目前全国保存得最完好， 且具有一定规模的华侨建筑的典型代表。《临时大总统》等电影、广东省电视台、西班牙国家电视台反映华侨之乡情况的电视剧也以此为外景拍摄，致使梅家大院又享有一定的知名度，并被列入省级文物保护重点。
                <w:br/>
                乘车前往机场，搭乘航班返回温暖的家！
                <w:br/>
                此时六天的旅行已经近尾声，天下无不散的筵席，是时候回家整理这美好的回忆，记得把您的快乐与我们分享！，愉快的行程结束了，期待下回再会。
                <w:br/>
                交通：大巴车/飞机
                <w:br/>
                景点：梅家大院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、交通：北京-珠海往返经济舱飞机；当地为旅游大巴车（保证 1 人 1 正座）
                <w:br/>
                2、用餐：4 早8正，餐标 30 元，温德姆晚餐50餐标  8 菜 1 汤，酒水自理（其中安排 3 个特色餐：白切鸡餐+海军餐+广式点心餐）
                <w:br/>
                3、导游：当地持证导游服务
                <w:br/>
                4、住宿：5 晚行程中所列参考酒店或者同级，茂名升级一晚浪漫海岸国际五星温德姆酒店，一晚御水古温泉喜来登酒店（单男单女自补房差）
                <w:br/>
                5、保险：旅游意外险
                <w:br/>
                6、门票：行程中所列景点首道大门票（景区小交通自理）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1、请游客提供有效正确的身份证信息和联系方式，工作人员将根据此信息预订机票酒店。如提供信息有误，请自行承担相关损失。
                <w:br/>
                2、根据《中华人民共和国旅游法》请游客在报名时务必与接待人员签订书面旅游合同。
                <w:br/>
                3、由于旅游地点为高原地区，请游客如实告知身体健康状况。患有（心、脑、肺、血管病史等）请不要前往。18 岁以下未成人，须在成年人陪同下出行。75 岁以上老年人，须在直系亲属签字下方可出行。
                <w:br/>
                4、组团旅行社为参团游客购买旅游意外伤害保险。旅途中如果游客出险，所产生的费用由游客自行垫付，事后由旅行社向所投保的保险公司依据保险条例进行理赔（游客须按保险公司要求提供其所需的票据及证明原件）。因游客自身疾病所产生的费用自理，不属于旅意险保险责任范畴。
                <w:br/>
                5、请游客在出团前付清所有团款,请在出发前仔细阅读我公司须知，以便你的旅途更加顺利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酒店入住说明（非常重要的信息）：
                <w:br/>
                1、请你根据约定时间前往用餐，因个人原因造成未准时用餐，组团社不承担责任。
                <w:br/>
                2、住宿：全程为您提供双人标间或夫妻大床房，产生单房差自理。酒店配备 1 次性双人洗漱用品，如您不适应，请自行携带洗漱用品。入住后请检查物品是否完好无损，有损坏的请立即告知管家进行更换。入住期间因个人原因造成的物件损坏，自行按市价进行赔偿。
                <w:br/>
                3、关于卫生：请和管家联系。入住期间，如果需要打扫卫生，请一定提前告知前台。
                <w:br/>
                4、关于安全：康养旅居产品属于半自由活动旅游产品，行程期间请注意人生安全和财产安全。
                <w:br/>
                特别说明：
                <w:br/>
                *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甲乙双方责任与义务：
                <w:br/>
                1、报价以一人一车位计价，如出现车位损失，需补足。
                <w:br/>
                2、因气候等客观因素，我们建议您尽量避免当天急转，以避免出现无法正常转机的情况；如乘选择汽车团的游客，也最好选择在成都住宿，以避免出现无法正常乘坐汽车、火车或飞机返程的情况。如游客当地急转，本公司不承担由此给游客带来的任何损失，将尽力协助游客处理相关事项。
                <w:br/>
                3、如遇到人力不可抗拒的因素，导游可根据实际情况对行程进行调整。在旅游行程中，当发生不可抗力（如：地震、滑坡、泥石流、大风雪雨、冰雹、或政府方面的交通管制等）危及甲方人身、财产安全、或者非乙方责任造成的意外情况，乙方不得不调整或者变更旅游合同约定的行程安排时，应当在事前向甲方作出说明；确因客观情况无法在事前说明的，应当事后作出说明，由此造成的多余的费用和损失由游客自理。如造成景区、景点减少的，本社负责退还旅行社与游客的协议门票价格，免门票景区，不予退还。
                <w:br/>
                4、行程中所列之景点以及娱乐项目,未参加的客人可自由活动，期间司机和导游无法提供服务敬请客人谅解。
                <w:br/>
                5、游客应当确保自身身体条件适合参加旅游活动，并有义务在签订合同时将自身状况（如有无特殊病史等）告知旅行社。如游客未尽告知义务，由此产生的一切后果由游客自行承担。 6、游客必须如实提供真实的个人身份资料，旅途中须持本人身份证或其他有效证件。如因    游客提供不实身份资料造成不能成行或行程受阻，不承担违约赔偿责任并有权收取已发生费用。我社概不受理游客因此而产生的后续争议。
                <w:br/>
                7、团队的操作质量都以质量跟踪表为真实参考，如客人有什么不满意的地方请如实在质量跟踪表上写明，以便处理问题。
                <w:br/>
                8、因道路交通事故造成的客人意外伤害，按《中华人民共和国道路交通事故处理方法》的有关规定进行赔偿。
                <w:br/>
                9、出行旅游前请根据自身条件，自行咨询医生身体状况是否适合此行程，遵医嘱，谨慎出行，此线路不适宜婴儿、小孩及老年人游览。70 岁以上老人，必须由直系家属签订免责协议，否则不予以参团。
                <w:br/>
                10、请文明游览、爱护环境。 文明游天下，温馨你我他。
                <w:br/>
                11、此行程单是作为旅游合同附件，具有《旅游法》的法律效力。望游客朋友认真阅读，监督我社团队运行操作，我们将会认真热情尽职尽责的为您服务。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2025-06-28T01:48:02+08:00</dcterms:created>
  <dcterms:modified xsi:type="dcterms:W3CDTF">2025-06-28T01:48:02+08:00</dcterms:modified>
</cp:coreProperties>
</file>

<file path=docProps/custom.xml><?xml version="1.0" encoding="utf-8"?>
<Properties xmlns="http://schemas.openxmlformats.org/officeDocument/2006/custom-properties" xmlns:vt="http://schemas.openxmlformats.org/officeDocument/2006/docPropsVTypes"/>
</file>