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【奇趣桂林·探秘山水】双卧七日行程单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DLCT17498001676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区别于市场上其他产品，探寻自然亲自体验
                <w:br/>
                和孩子一起体验人体漂流，感受刺激与野趣交织的快乐
                <w:br/>
                桂林段指定4家精选酒店，超高性价比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北京出发前往桂林
                <w:br/>
              </w:t>
            </w:r>
          </w:p>
          <w:p>
            <w:pPr>
              <w:pStyle w:val="indent"/>
            </w:pPr>
            <w:r>
              <w:rPr>
                <w:rFonts w:ascii="微软雅黑" w:hAnsi="微软雅黑" w:eastAsia="微软雅黑" w:cs="微软雅黑"/>
                <w:color w:val="000000"/>
                <w:sz w:val="20"/>
                <w:szCs w:val="20"/>
              </w:rPr>
              <w:t xml:space="preserve">
                餐食：不含
                <w:br/>
                  酒店：火车上
                <w:br/>
                美好的旅途从火车上开始，人生是一段旅程，重要的不是终点，重要的是沿路的风景，那才是人生的意义。不管人生的路上风景如何，我们的生命一直在路上默默的修行，请把握好行走的尺度。
                <w:br/>
                各位贵宾请至北京西站乘Z5（16：09-次日11：25）赴桂林，晚上入住火车上。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桂林接团，City walk（东西巷、逍遥楼、滨江路），远观日月双塔，靖江王府（科举状元+福字拓印）
                <w:br/>
              </w:t>
            </w:r>
          </w:p>
          <w:p>
            <w:pPr>
              <w:pStyle w:val="indent"/>
            </w:pPr>
            <w:r>
              <w:rPr>
                <w:rFonts w:ascii="微软雅黑" w:hAnsi="微软雅黑" w:eastAsia="微软雅黑" w:cs="微软雅黑"/>
                <w:color w:val="000000"/>
                <w:sz w:val="20"/>
                <w:szCs w:val="20"/>
              </w:rPr>
              <w:t xml:space="preserve">
                当您抵达桂林那一刻，您的专车已恭候多时！
                <w:br/>
                欢迎您来到桂林，这温馨的问候，让初来乍到的您不再茫然，有的是心生喜爱。专车平稳地将您接至酒店。酒店一流的服务品质，将成为您这次旅行的绝佳下榻之所。您可以在房间内稍作休憩，调整身心，为接下来的精彩行程储备能量。
                <w:br/>
                在南方小故宫【靖江王府】（游览约100分钟），赶一场科考，体验王府秘拓 
                <w:br/>
                靖江王府曾经历了14位靖江王的更迭，这里有着目前国内保存最完好的明代城墙。在老师的带领下，我们将零距离感受这600多年的斑驳历史，了解普通游客无法触及的秘密；体验比四大发明还要早的“王府密拓”，亲手拓印一个自己的福；去贡院赶考，当一回正儿八经的秀才；独秀峰下，寻找“桂林山水甲天下”的真实出处，感知千年广西的标志。
                <w:br/>
                自由漫步【东西巷·逍遥楼】，逛一条明末清初留下的街（游览约30分钟）
                <w:br/>
                穿越桂林历史文化的时光机，体验清代街巷的古朴韵味。时光不断前行，但东西巷仍保留着众多的名人故居和老字号，不论是两广总督岑春煊府邸，还是新中国成立前的最后一任市长韦瑞霖故居，都值得前往一探究竟。 东西巷（逛吃古风街区，尝试桂林米粉、奶茶等小吃）。
                <w:br/>
                <w:br/>
                待夜幕降临，走，出门，我们去认识一下桂林，最好的方式莫过于自行前往桂林那充满历史韵味的东西巷，徜徉在步行街，寻觅一家地道的本地餐馆（费用需自理），用美食给自己答案，桂林米粉、糯米饭、广西酸嘢、糖水、桂林特色粑粑、牛肠酸……好吃的太多，根本停不下来。
                <w:br/>
                享受一顿丰盛的晚餐后，精力充沛的伙伴们，可以去领略桂林的夜色。日月双塔、榕杉湖、滨江路，每一处都散发着迷人的魅力。在滨江路，众多“流浪歌手”汇聚于此，去听一场街头音乐会，也是不错的选择呢。在这里，您能真切地感受到桂林这座城市的内秀之美，让此次旅行留下难忘的回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猫儿山-行云湖人体漂流+桨板
                <w:br/>
              </w:t>
            </w:r>
          </w:p>
          <w:p>
            <w:pPr>
              <w:pStyle w:val="indent"/>
            </w:pPr>
            <w:r>
              <w:rPr>
                <w:rFonts w:ascii="微软雅黑" w:hAnsi="微软雅黑" w:eastAsia="微软雅黑" w:cs="微软雅黑"/>
                <w:color w:val="000000"/>
                <w:sz w:val="20"/>
                <w:szCs w:val="20"/>
              </w:rPr>
              <w:t xml:space="preserve">
                桂林猫儿山人体漂流——激流与心跳的原始交响
                <w:br/>
                在漓江之源，华南之巅，一场颠覆传统的漂流体验正等待你的征服！猫儿山人体漂流——无需皮艇，以身为舟，用最野性的方式与清澈激流贴身肉搏！褪去装备束缚，仅靠救生衣与头盔，你将化身“人形漂流者”，在猫儿山原始峡谷的天然水道中俯冲、旋转、腾跃！身体每一寸都与冰凉的山泉碰撞，每一次浪花拍打都是大自然最直接的“按摩”。
                <w:br/>
                ★温馨提示：参与人员需身体健康，无心血管疾病，带好装备哦（安全头盔/速干衣/溯溪鞋），听从教练安排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兴坪漓江游船，兴坪古镇，打卡20元人民币背景，鸬鹚鱼鹰拍照，印象刘三姐
                <w:br/>
              </w:t>
            </w:r>
          </w:p>
          <w:p>
            <w:pPr>
              <w:pStyle w:val="indent"/>
            </w:pPr>
            <w:r>
              <w:rPr>
                <w:rFonts w:ascii="微软雅黑" w:hAnsi="微软雅黑" w:eastAsia="微软雅黑" w:cs="微软雅黑"/>
                <w:color w:val="000000"/>
                <w:sz w:val="20"/>
                <w:szCs w:val="20"/>
              </w:rPr>
              <w:t xml:space="preserve">
                兴坪漓江游船（兴坪-渔村-兴坪）（游览约90分钟）
                <w:br/>
                乘船游兴坪-渔村段，兴坪-渔村段为美国前总统克林顿访华游览线路所以也称之为总统之旅，是漓江精华。兴坪佳境则是新版20元人民币背景图案的取景地，这里的江面宽阔，倒影清晰，美不胜收。
                <w:br/>
                打卡【20元人民币背景】，愿意放慢脚步的人，先一步爱上了【兴坪古镇】（游览约30分钟）
                <w:br/>
                20块钱的“广告”，是桂林山水的荣耀，作为漓江的高光，来到兴坪古镇必须咔嚓打卡，然后，放慢脚步，钻进兴坪古镇里，驻足古戏台前，感受这座千年古埠的荣耀；走在绵延幽深的青石板上，逛集市，尝美食，透过如今的鼎沸人声，仿佛看见了兴坪古镇曾经繁闹的往来尘烟。
                <w:br/>
                独家定制：与【漓江、竹排、鱼鹰同框】亲密合影，用照片打包风景
                <w:br/>
                夕阳点亮了渔翁老爷爷的石棉网汽灯。漓江20元人民币背景的夜就鲜活了。抬眼望去，竹筏，渔翁，渔火，渔村与山峰交辉相应，彼此交融。渔舟唱晚，鸬鹚捕鱼，是我们为您特别安排的漓江土著生活方式体验。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银子岩景区·喀斯特课堂，遇龙河步道（安排骑行+航拍50秒精修视频），遇龙河多人竹筏，西街自由行
                <w:br/>
              </w:t>
            </w:r>
          </w:p>
          <w:p>
            <w:pPr>
              <w:pStyle w:val="indent"/>
            </w:pPr>
            <w:r>
              <w:rPr>
                <w:rFonts w:ascii="微软雅黑" w:hAnsi="微软雅黑" w:eastAsia="微软雅黑" w:cs="微软雅黑"/>
                <w:color w:val="000000"/>
                <w:sz w:val="20"/>
                <w:szCs w:val="20"/>
              </w:rPr>
              <w:t xml:space="preserve">
                探秘桂林喀斯特，到【银子岩+地球记忆博物馆】与亿万年前的奇观相见（游览约90分钟）
                <w:br/>
                没有溶洞的喀斯特之旅是不完整的，桂林无山不洞，无洞不奇，探访哪一个洞是个问题，为了让您的旅程不留遗憾，我们在桂林的千岩万洞中，选择了有着世界溶洞奇观之称的【银子岩】，带您前去一探究竟。
                <w:br/>
                作为喀斯特地貌的典型代表，银子岩贯穿了十二座山峰，洞中的石幔、石瀑、石笋、石柱、石伞千姿百态，蔚为壮观，亿万年前的钟乳石上，闪烁着银子般的光芒，这就是银子岩的名字由来，您可要细细观赏了，因为当地的人们都说，“游了银子岩，一世不缺钱”！
                <w:br/>
                银子岩地球记忆博物馆，坐落于世界闻名的喀斯特溶洞奇境——银子岩景区内，是一座以亿万年地质演化为主题的天然博物馆。这里以雄奇的钟乳石群为"展品"，以溶洞为"展厅"，将地球46亿年的记忆凝固成壮丽的石瀑、晶莹的银柱、层叠的瑶池，邀您触摸时光的纹路，聆听自然的史诗。
                <w:br/>
                 体验【遇龙河多人手撑竹筏】（游览约40分钟），在山水画卷中，随波逐流
                <w:br/>
                关于遇龙河，《Lonely Planet》说“如果你在阳朔只漂流一次，请选择遇龙河”；《航拍中国》评论道“遇龙河的水，可以放慢一切”。这里的筏工依旧采用传统的手撑方式，让我们看到遇龙河最原始的样子，看远处此起彼伏的连绵青山，看两岸恬静悠然的农舍田园，不论世界的脚步如何仓促，遇龙河总是悠悠的，缓缓的，告诉大家：生活，且慢。
                <w:br/>
                <w:br/>
                阳朔骑行：租自行车/电动车沿遇龙河步道骑行（游览约40分钟）
                <w:br/>
                车轮碾过蜿蜒的河畔小道，竹影婆娑间，清风裹挟着稻田的清香扑面而来。两岸峰林如黛，时而贴近水面倒映成趣，时而突兀耸立如天然屏风。途经古朴的遇龙桥，石板缝隙间爬满时光的苔痕，偶遇撑筏的渔人戴着斗笠划过翡翠色的河面，鸬鹚静立筏头，与骑行者的身影交错成动静相宜的风景。
                <w:br/>
                （路线：沐风民宿→遇龙河步道→沿途田园风光→朝阳坝→双流渡亭→一尺咖啡屋）。
                <w:br/>
                <w:br/>
                特别定制：航拍50秒精修视频）
                <w:br/>
                无人机腾空的瞬间，大地豁然舒展——遇龙河化作一条碧色绸带，轻柔缠绕在喀斯特峰丛的腰间。骑行队伍如彩珠串联于河岸，与星罗棋布的稻田、菜畦构成斑斓的田园拼图。从高空俯瞰，朝阳村至工农桥的经典骑行路线宛如山水卷轴的留白处一道灵动的墨线，而遇龙河的28道堰坝则像被随意抛撒的银链，在阳光下粼粼闪烁。
                <w:br/>
                <w:br/>
                途经【十里画廊】，欣赏一段陆上的中国山水画
                <w:br/>
                很多人不知道，十里画廊其实不是一个景区，而是阳朔县的一条国道，因为沿路景点众多，风景如画，得名十里画廊。由于十里画廊车多且乱，传统的骑行存在安全隐患，我们选择了乘车游览，司机会贴心地放慢车速，完全不用担心错过美景，沿路打卡蝴蝶泉、羊角山、骆驼过江等知名景观，不由得感叹一句，桂林真的无处不美，无处不景呀。
                <w:br/>
                <w:br/>
                阳朔西街：自由逛吃（推荐啤酒鱼、芒果甜品），避开酒吧喧闹区。 
                <w:br/>
                桂林山水是清秀婉约的，而阳朔西街是热烈开放的，这条有着1400多年历史的老街，曾因为外国游客众多，被称为“洋人街”，这里的服务员大小都会讲些日常的英文，中式街区里闪烁着英文招牌，古朴的街道和西方风情神奇碰撞，有着莫名的吸引力。是买买买还是逛吃逛吃，全凭心情，毕竟来到西街，主打一个随性。（注：自行前往，无导游司机陪同！）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阳朔-象鼻山，送团
                <w:br/>
              </w:t>
            </w:r>
          </w:p>
          <w:p>
            <w:pPr>
              <w:pStyle w:val="indent"/>
            </w:pPr>
            <w:r>
              <w:rPr>
                <w:rFonts w:ascii="微软雅黑" w:hAnsi="微软雅黑" w:eastAsia="微软雅黑" w:cs="微软雅黑"/>
                <w:color w:val="000000"/>
                <w:sz w:val="20"/>
                <w:szCs w:val="20"/>
              </w:rPr>
              <w:t xml:space="preserve">
                象鼻山：打卡城徽，重温记忆里的语文课本封面（游览约40分钟）
                <w:br/>
                多数人对象鼻山的印象，还停留在仓促的“到此一游”，实在是遗憾，象鼻山作为桂林城徽，是喀斯特的世界级名片，它有着许多不为人知的故事，等着您一一探索；至于怎么拍照才好看？反复探路的我们早已摸清了最佳角度，让您完美复刻语文课本封面上的那个象鼻山。
                <w:br/>
                乘火车硬卧返程 。参考车次Z6 14：25-09：59）或其它车次。
                <w:br/>
                不说再见，就还会再见，期待下一次相遇
                <w:br/>
                桂林的旅程按下了暂停键，在桂林的美好回忆却可以永久播放，只要在路上，就有好风景，期待下一次在桂林再会。
                <w:br/>
                预祝大家，平安出行，安全归来！
                <w:br/>
                交通：旅游车+火车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抵达北京，结束愉快的行程。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2025-08-07T00:04:45+08:00</dcterms:created>
  <dcterms:modified xsi:type="dcterms:W3CDTF">2025-08-07T00:04:45+08:00</dcterms:modified>
</cp:coreProperties>
</file>

<file path=docProps/custom.xml><?xml version="1.0" encoding="utf-8"?>
<Properties xmlns="http://schemas.openxmlformats.org/officeDocument/2006/custom-properties" xmlns:vt="http://schemas.openxmlformats.org/officeDocument/2006/docPropsVTypes"/>
</file>