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伊春康养双卧8日行程单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SK17491975052X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1.森林氧吧康养小兴安岭。
                <w:br/>
                2.“伊”见倾心，四季皆“春”
                <w:br/>
                3.🏞林都伊春*一座被广袤森林环绕、拥有丰富生态资源和迷人自然风光的魅力之城。
                <w:br/>
                4.汤旺河石林5A景区是一个石奇林异、如梦幻仙境般的自然奇观胜地。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天数
                <w:br/>
                行程安排
                <w:br/>
                餐食
                <w:br/>
                住宿
                <w:br/>
                D1
                <w:br/>
                首都北京-哈尔滨
                <w:br/>
                -
                <w:br/>
                火车上
                <w:br/>
                D2
                <w:br/>
                哈尔滨接-林都伊春-北山公园-木雕园-石雕园
                <w:br/>
                -/中/晚
                <w:br/>
                伊春舒适型酒店
                <w:br/>
                D3
                <w:br/>
                汤旺河林海奇石景区
                <w:br/>
                早/中/晚
                <w:br/>
                汤旺河或嘉荫舒适型酒店
                <w:br/>
                D4
                <w:br/>
                嘉荫茅兰沟-恐龙博物馆
                <w:br/>
                早/中/晚
                <w:br/>
                汤旺河或嘉荫舒适型酒店
                <w:br/>
                D5
                <w:br/>
                上甘岭溪水国家森林公园-伊春市区自由行
                <w:br/>
                早/中/-
                <w:br/>
                伊春舒适型酒店
                <w:br/>
                D6
                <w:br/>
                九峰山养心谷-金山鹿苑
                <w:br/>
                早/中/晚
                <w:br/>
                伊春舒适型酒店
                <w:br/>
                D7
                <w:br/>
                林都伊春-哈尔滨半日自由行
                <w:br/>
                早
                <w:br/>
                火车上
                <w:br/>
                D8
                <w:br/>
                温馨的家
                <w:br/>
                -
                <w:br/>
                -
                <w:br/>
                详细行程：
                <w:br/>
                D1：北京-哈尔滨     
                <w:br/>
                用餐：敬请自理       住宿：火车上
                <w:br/>
                请各位贵宾自行前往火车站，参考车次T17（16:45-05:26次日）Z83（18:16-05:34次日）或其他车次，以实际出票为准。
                <w:br/>
                D2：哈尔滨-伊春北山公园-木雕园-石雕园     
                <w:br/>
                用餐：早中晚（特色东北菜）       住宿：伊春舒适型酒店
                <w:br/>
                抵达后接团，早餐后乘坐舒适大巴前往林都伊春，办理酒店入住，后前往伊春市中心享用“东北特色”午餐。  午餐后前往游览《木雕园》位于伊春市花园路西畔，占地8800平方米，是一个取材于林区，彰显自然，具有较高文化 品位的园林景区。中国林都木雕园是伊春市彰显人文特色、艺术品位的重要景观。整个园区设计采取了功能与景观、雕塑与设施相结合的手法，把林区的传统文化与现代造型的结合起来，突出"自然与生命"的主题思想。倡导以人为本，实现人与自然的和谐统一，以代表伊春地域特点的木材为原料，以"木"字做文章，追求绿色与环保。我们可以看到园区入口门饰、中心主雕、人们休息的回廊、儿童攀爬的滑梯、供人垂钓的栈桥、围栏、座椅、路灯杆、苗圃、花钵、垃圾箱等功能设施都可以融入一个"木"的世界中。人与自然可以和谐共处，天然材料的有机利用消除了钢筋混凝土的冷漠与单调，拉近了人与景观的距离，增添了人与自然的亲和力。这与时下许多城市中不顾及城市面貌，一味将不合时宜的建造玻璃钢"仙人掌"、人造"椰子树"等缺乏个性的造型形成鲜明的对比。《石雕园》进得石雕园首先映入眼帘的是一块镌有“小兴安岭石苑”六个绿色苍劲大字的巨型花岗岩石。状如象脊，墨然翠绿，石雕瞬间有了鲜活的生命力。绕过巨石，曲径通幽，石板路两侧草丛中奇形怪状的碑刻石雕，令人目不暇接。碑刻有“兴安十景”、名人字画，及描绘建设石雕园情景的大型石雕群像。中心观赏区共分为三个艺术区。古代书法艺术区。古代书法艺术区，集自秦以来到清的书法之大观，展示中华民族源远流长的书法艺术。现、当代书法艺术区，集现、当代书法名家的书法，现有国家书法名家的书法，也有省、市级书法家的书法，是石苑书法的主题区域。碑文书法艺术区，共刻石碑20块，集古今书法名篇，散文名篇40余篇，展示了古今书法和文学艺术的精华典范。奇石阵有太湖石、灵璧石、玄武岩等46件，还陈列选自小兴安岭山中的奇形怪石，为园区增添色彩。《北山公园》位于伊春区北郊 1公里处，占地66.5公顷，是伊春区为丰富人民业余文化生活建设的综合性休闲娱乐场所。随着林区人民对业余文化生活质量要求的提高，公园针对不同消费群体，新建了老年人活动园、儿童游乐园、花卉观赏园、动物观赏园等景点。逐步建成为山水相映、亭阁相间，各种雕塑迥异遍布的园林型旅游公园。
                <w:br/>
                D3：5A级景区-林海石林景区     
                <w:br/>
                用餐：早中晚（特色江鱼宴）       住宿：汤旺河/嘉荫舒适型酒店
                <w:br/>
                早餐后前往游览汤旺河《林海奇石景区》又称为“花岗岩石林”是国家AAAAA级景区，地理坐标东经129°15'—129°30'，北纬48°23'—48°30'，面积190平方公里。汤旺河林海奇石景区以稀有的花岗岩石林地貌景观和完善的原始生态为特色，植被繁茂，山色葱翠。漫步古松白桦幽径间，可闻百鸟欢歌、可赏松柏轻舞、可嗅杜娟花香、可观兴安奇石，可在这天然的大氧吧里放下疲惫与烦恼，进入返璞归真、天人合一的境地，体验“千里冰封、万里雪飘”的林海雪景，感受“山行本无雨、空翠湿人衣”的意境。置身公园云绕山梁，溪流低谷，空气负氧离子高达每立方厘米5万余个，夏季平均温度在18-23度之间，是一处清凉的世界、一个世外桃源，是黑龙江黄金旅游区和小兴安岭北国特色风光旅游区的核心。公园以其独特的地质地貌、优美的生态环境、清新的空气、独具匠心的设计、宜人的气温吸引了大量游客。景点按东西南北中分布，主要有一线天、罗汉龟、雄峰、醉鳌石、龙头岩、龙凤呈祥、林海观音、卧天牛、兴安灵芝、补天石、卧佛脚等。《一线天》两座石峰分别高26.13米和17.97米，相距仅35厘米~45厘米左右，形成了直上直下的一条缝隙，只能容一人通过，人称“一线天”，一线天是由地质运动的张裂隙和风化作用形成的，是山坡平缓地形区峰林型花岗岩地貌景观，是花岗岩石林地貌景观中的极品。《罗汉龟》此座石峰被称为“罗汉龟”，传说只要登上龟背顶的人，以后必能福如东海，寿比南山。当地人常说：“天造地设罗汉龟，增寿延年做轮回，攀上龟顶坐龙背，鳌游九天揽胜回。《长吻石》景观由张裂隙形成，两座石峰仅上部一小块石相连，形如一对久别相逢的恋人，有着亿万年的执着，相拥相吻到今天，因此得名“长吻石”。
                <w:br/>
                D4：嘉荫茅兰沟--恐龙博物馆   
                <w:br/>
                用餐：早中晚       住宿：汤旺河/嘉荫舒适型酒店
                <w:br/>
                  早餐后前往游览素有北方“九寨沟”之称的国家森林公园《茅兰沟》，为地壳变迁的褶皱断裂而形成的构造深谷。河谷总长15公里。大自然的鬼斧神工塑造了这里丰富多样的造型地貌，这里沟深林茂、野趣浓厚，不仅分布有大面积的原始森林和天然次生林，而且林下又分布有种类繁多的奇花导草。《仙女池断裂断》裂走向北北西，两侧岩石中原生节理面发生位移，移动距离2m左右。仙女池便形成在茅兰沟断裂与仙女池断裂的交汇部位，岩石易于破碎而积水成池。《窝集安嘎》鄂伦春族是狩猎民族，其传统民居"仙人柱"也显示了狩猎民族特点。"仙人柱"是鄂伦春语，意为"木杆屋子"，是用木杆和桦树皮或兽皮搭盖而成的简易房屋。它类似于美洲印第安人的庐帐住所，容易拆盖，适于游猎生活，"仙人柱"内的摆设非常简单，除了睡铺之外，都是必要的生活和生产用品。《石老妪》位于茅兰河中游266.5高地半山腰半身处有一尊由数块天然巨石叠合而成的半身人像，其头、颈、躯干十分分明，如人工雕琢一般，惟妙惟肖。半身人像约高40m，面积为35m²，最大周长为12m。石老妪的主体有三块岩石组成，分别构成了老妪的头部、身体及下部，岩石四组方向的节理面经球状风化后形成了圆滑的身体曲线及形象的头部轮廓;同时，顶部岩石上分布的两块由暗色矿务形成的析离体易于风化和冲蚀，形成了两处凹坑。《野鸽峰》位于茅兰河中游，茅兰沟两岸高深的峡谷之间。相对高度110米。峰上驻有上百只野鸽，四季不离。它们时尔环绕峰顶盘旋，哨音回响在碧野蓝天，时尔滑翔于深谷溪涧，成群结队觅食狂欢。人们羡慕野鸽的浪漫豪放，在亭中题写下这样的诗句"香巢偏向奇峰筑，秀水只沿深壑流"。《黑龙潭瀑布》下临深潭，名黑龙潭，潭水碧绿幽深，寒气袭人，雾气迷漫，如临仙境。如时值秋日，天高云淡，层林尽染，万山红遍，蓝天、白云、以及红、黄、蓝、绿、橙相间的"五花山"倒映在黑龙潭上，潭水会立即幻化成奇特、瑰丽的"五彩湖"。《茅兰瀑布》茅兰瀑布高约20米，宽约14米，落差约15.1米，四季飞涌不竭。每遇雨季，河水从高崖奔涌直泻，如骏马奔腾，势如汹涌，如银河倾泻，万练飞空，揭珠崩玉，势不可挡。飞沫反涌，如烟霞腾空，其状雄伟，声震如雷，气吞山河。晴天丽日，光照流彩，则有色彩斑斓的彩虹出现。枯水期时，瀑布则一分为二，右侧形似珠帘，左侧造型"人"字，各有特色，蔚为壮观。
                <w:br/>
                午餐后前往游览《恐龙博物馆》占地面积13万平方米，建筑面积4650平方米，展厅面积2100平方米，是一座将自然科学和人文景观紧密结合的大型综合博物馆。馆内陈列着由鸭嘴龙、霸王龙、疾走龙、甲龙的骨骼化石组装成的8具恐龙化石骨架。这是我国自四川自贡、云南禄丰、江苏常州、内蒙古二连浩特恐龙博物馆后又一座大型恐龙博物馆，也是我国唯一一座集保护区和展览馆于一身的园中馆。
                <w:br/>
                D5：（4A）上甘岭溪水国家公园--伊春市区自由行
                <w:br/>
                用餐：早中       住宿：伊春舒适型酒店
                <w:br/>
                早餐后前往游览【上甘岭溪水国家公园】，深入了解“绿水青山就是金山银山”的道理。上甘岭溪水国家公园是一个集森林、湿地和溪流于一体的人间仙境，经过亿万年的地壳变迁，形成了山峰迭起、溪流曲折的地貌特征，森林覆盖率达96%以上。溪水国家森林公园系AAAA级旅游景区，公园地理位置优越，交通十分便利，距伊春市区仅24公里。公园总面积为4580公顷，溪水国家森林公园不但景色怡人，而且生物种类极为丰富，是“天保工程”重点生态公益区。素有“森林生态博物馆，林都伊春后花园”之美誉，园区规划更是别具一格，依据自然优势将公园划分为“七区六景两园一村”。 七区:动物保护区、植物栽培区、湿地鸟类保护区、人工红松母树林保护区、狩猎区、原始乔木观赏区、休闲娱乐区。六景:抗联遗址"老钱柜"、国家级标准化苗圃、钓鱼岛、观光塔、鹿苑、松涛阁。两园:俄罗斯风情园、水上乐园。
                <w:br/>
                午餐后伊春市区内自由行。 伊春是黑龙江省东北部的绿色明珠，以其独特的自然风光，悠久的历史文化和丰富的民俗风情吸引着无数女人的目光，她不仅是祖国林都更是红松故乡和天然氧吧。每一处都散发着迷人的魅力。更是连续8次登上央视进行了广泛宣传，在2024年全国地级市旅游排名中位列第4名。《水上公园》周围环境优美，还有徒步步道和自行车道，适合喜欢户外活动的游客。您可以沿着步道漫步，欣赏周围的自然风光，感受大自然的宁静和美好。如果喜欢骑行，也可以在自行车道上尽情骑行，感受风吹拂的愉悦。《伊春博物馆》与水上公园紧邻，本馆建筑面积4500平方米，馆内藏品10506件（组），内设有序厅、伊春地质发展史厅、伊春地区地层厅、矿产厅、恐龙骨架化石厅、地球与生命起源厅、古动物展厅、国家地质公园厅、北红玛瑙作品展厅以及伊春抗日斗争史实展等10个展厅。市内还有《南山公园》、《东北夜市》等众多观光地点。
                <w:br/>
                D6：九峰山养心谷--金山鹿苑
                <w:br/>
                 用餐：含早餐/中餐/晚餐（东北特色饺子宴）
                <w:br/>
                 住宿：伊春舒适型酒店
                <w:br/>
                早餐后前往游览《九峰山养心谷》景区占地5280公顷，区内森林覆盖率达90%以上，负氧离子5万多，奇峰罗列，怪石嶙峋，素有“仙山神峰”之美誉；主要有九峰飞瀑、奇峰异石、登山栈道、林间小路、绿荫长廊等景点。以“康养旅游”为主要定位，以独特的自然资源优势，推出“九养”养生文化理念，即环境养、运动养、饮食养、经络养、顺时养、情志养、细胞养、辩证养、音乐养。景区以养“五脏”为核心目标，种植药食同源并具观赏性的植物，养殖了鸵鸟、孔雀、斑头雁、林下鸡、林下猪等多种禽类，树立“膳食革命，食物多样，营养均衡”的科学康养理念。在这里，春可踏青赏林海雪莲、兴安杜鹃，夏可漂流观林下芍药花海，秋可采摘品尝山珍野果、探秘森林怪峰，冬可滑雪穿林海雪原，是理想的度假景区。《九峰飞瀑》景区水系发达，地势是南高北低，东高西低，坡度较缓，落差有致，由此自然形成了大小五处溪流瀑布。这些瀑布有的是三连瀑布，一气呵成，飞流直下；有各自独立，独具特色。临近瀑布，涛声震耳，凉气沁人。其中“神瀑”之神，在于恰当的角度、适宜的光线下，可见丝丝缕缕的水帘，或一束、或一片呈波纹状流下，熠熠发光，格外神奇。“龙舌瀑”之奇，在于泼洒下来的水幕，犹如龙舌吐水，跌宕而落，水花飞溅。
                <w:br/>
                午餐后前往游览《金山鹿苑》占地面积约764公顷，鹿苑内偌大的草坪宽阔平整，地势微微起伏，中间一条小溪从山间缓缓流下、溪水清澈见底，宛如一个天然的高尔夫球场，草坪四周群山环抱，山脚下围着草坪一条环形栈道可以悠闲地围着鹿苑草坪漫步，鹿苑以半开放的形式散养着几百头梅花鹿和天山马鹿，小鹿儿在溪流间嬉戏，在草坪上奔跑，大家可以携带玉米、胡萝卜等鹿食，体验亲手喂鹿的乐趣，拍摄下与小鹿儿亲密接触的温馨瞬间，由于自然生态环境适宜，也经常有野生鹿出没，鹿苑腹地占有大半个山头，山间的草坪、树林、溪流浑然一体，形成一幅祥和独特的自然美景。
                <w:br/>
                D7:林都伊春---哈尔滨索半日自由行
                <w:br/>
                 用餐：早餐
                <w:br/>
                 住宿：火车上
                <w:br/>
                可自行前往【索菲亚教堂广场】远东地区最大的东正教堂——圣。索非亚教堂广场（游览时间约15分钟），(索菲亚教堂始建于1907年3月，原是沙俄修建中东铁路的随军教堂，占地面积721平方米，通高53.35米，平面呈拉丁十字布局，是典型的拜占庭风格建筑)。【百年老街中央大街】逛一逛拥有71座欧洲各风格建筑、亚洲最长的商业步行街，体验踩在坚实而精巧、光滑而细腻的石头路面上，置身于建筑艺术长廊中，感受充满异国情调百年老街的无穷韵味。【防洪纪念塔】哈尔滨人民战胜汹涌肆虐的洪水的标志。
                <w:br/>
                半日自由行后自行前往火车站，参考车次T18（21:21-07:49次日）Z84（21:37-08:04次日）或其他车次，以实际出票为准。
                <w:br/>
                D8:哈尔滨-温馨的家
                <w:br/>
                以上行程供参考，旅行社可根据实际情况调整酒店、游览顺序，遇景点维修等非旅行社控制因素，旅行社保留使用其它相关代替景点的权利！
                <w:br/>
                1、交通：当地行程内用车，保证每人一正座；
                <w:br/>
                2、门票：门票以及小交通按照年龄现付！
                <w:br/>
                3、导服：优秀导游讲解服务(自由活动期间无导游)；
                <w:br/>
                4、保险：旅行社责任险；
                <w:br/>
                5、住宿：全程四钻酒店，每人一床位(小童、婴儿不占床位)，如若出现单男单女情况另可选择补房差；如遇酒店满房情况，在不降低标酒店标准的前提下，旅行社有权调整住宿顺序）
                <w:br/>
                6、餐费：5早9正，正餐30/正，正餐10菜1汤（10-12人/围）不含酒水，套餐形式打包价，不用餐不退费用。餐饮风味、用餐条件各地有一定的差异，请见谅。酒店房费含早餐如放弃早餐费用不退，团队行程正餐均为提前预定，如放弃费用不退。
                <w:br/>
                7、赠品：矿泉水每天1瓶
                <w:br/>
                8、在旅游期间客人擅自、强行离团或不参加行程内的某项团队活动（含酒店、用餐、景点等），其未产生的所有费用概不退还。发生此类情况一切后果请客人自行承担，客人离团期间的一切行为与旅行社无关。 
                <w:br/>
                9、此行程为我司综合包价产品，不接受任何优惠。
                <w:br/>
                温馨提示：如因不可抗力因素或意外事件对行程造成影响，我们将及时通知阁下并协商调整行程。若行程途中出现可能危及人身安全的情况，导游有义务提醒游客并有权更改行程。变更或取消行程产生的费用，按实际支出多除少补。根据《旅行社服务质量赔偿标准》：“由于不可抗力等不可归责于旅行社的客观原因 或旅游者个人原因，造成旅游者经济损失的，旅行社不承担赔偿责任。
                <w:br/>
                以下为游客需当地现付门票及小交通收费说明：
                <w:br/>
                1、景区大门票（汤旺河石林、嘉荫茅兰沟、嘉荫恐龙馆、上甘岭溪水公园、九峰山、金山鹿苑）
                <w:br/>
                60周岁（不含）以下：全票370元(不含小交通)
                <w:br/>
                60周岁（含）-64周岁：半票245元(不含小交通)
                <w:br/>
                65周岁（含）以上：免门票(不含小交通)
                <w:br/>
                儿童：1米2以下免门票（小交通免费）
                <w:br/>
                      18周岁（不含）以下：半票245元（小交通同成人）
                <w:br/>
                （以上费用当地现付导游，需按照身份证年龄足年足月足日计算。）
                <w:br/>
                2、自选小交通（汤旺河石林25元、嘉荫茅兰沟20元、上甘岭溪水公园10元）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1、交通：当地行程内用车，保证每人一正座；
                <w:br/>
                2、门票：门票以及小交通按照年龄现付！
                <w:br/>
                3、导服：优秀导游讲解服务(自由活动期间无导游)；
                <w:br/>
                4、保险：旅行社责任险；
                <w:br/>
                5、住宿：全程四钻酒店，每人一床位(小童、婴儿不占床位)，如若出现单男单女情况另可选择补房差；如遇酒店满房情况，在不降低标酒店标准的前提下，旅行社有权调整住宿顺序）
                <w:br/>
                6、餐费：5早9正，正餐30/正，正餐10菜1汤（10-12人/围）不含酒水，套餐形式打包价，不用餐不退费用。餐饮风味、用餐条件各地有一定的差异，请见谅。酒店房费含早餐如放弃早餐费用不退，团队行程正餐均为提前预定，如放弃费用不退。
                <w:br/>
                7、赠品：矿泉水每天1瓶
                <w:br/>
                8、在旅游期间客人擅自、强行离团或不参加行程内的某项团队活动（含酒店、用餐、景点等），其未产生的所有费用概不退还。发生此类情况一切后果请客人自行承担，客人离团期间的一切行为与旅行社无关。 
                <w:br/>
                9、此行程为我司综合包价产品，不接受任何优惠。
                <w:br/>
                温馨提示：如因不可抗力因素或意外事件对行程造成影响，我们将及时通知阁下并协商调整行程。若行程途中出现可能危及人身安全的情况，导游有义务提醒游客并有权更改行程。变更或取消行程产生的费用，按实际支出多除少补。根据《旅行社服务质量赔偿标准》：“由于不可抗力等不可归责于旅行社的客观原因 或旅游者个人原因，造成旅游者经济损失的，旅行社不承担赔偿责任。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1.除包含的餐饮住宿车费外其他一切费用
                <w:br/>
                2.景区门票跟小交通根据年龄自理
                <w:br/>
                以下为游客需当地现付门票及小交通收费说明：
                <w:br/>
                1、景区大门票（汤旺河石林、嘉荫茅兰沟、嘉荫恐龙馆、上甘岭溪水公园、九峰山、金山鹿苑）
                <w:br/>
                60周岁（不含）以下：全票370元(不含小交通)
                <w:br/>
                60周岁（含）-64周岁：半票245元(不含小交通)
                <w:br/>
                65周岁（含）以上：免门票(不含小交通)
                <w:br/>
                儿童：1米2以下免门票（小交通免费）
                <w:br/>
                      18周岁（不含）以下：半票245元（小交通同成人）
                <w:br/>
                （以上费用当地现付导游，需按照身份证年龄足年足月足日计算。）
                <w:br/>
                2、自选小交通（汤旺河石林25元、嘉荫茅兰沟20元、上甘岭溪水公园10元）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景区小交通跟门票</w:t>
            </w:r>
          </w:p>
        </w:tc>
        <w:tc>
          <w:tcPr/>
          <w:p>
            <w:pPr>
              <w:pStyle w:val="indent"/>
            </w:pPr>
            <w:r>
              <w:rPr>
                <w:rFonts w:ascii="微软雅黑" w:hAnsi="微软雅黑" w:eastAsia="微软雅黑" w:cs="微软雅黑"/>
                <w:color w:val="000000"/>
                <w:sz w:val="20"/>
                <w:szCs w:val="20"/>
              </w:rPr>
              <w:t xml:space="preserve">
                1、景区大门票（汤旺河石林、嘉荫茅兰沟、嘉荫恐龙馆、上甘岭溪水公园、九峰山、金山鹿苑）
                <w:br/>
                60周岁（不含）以下：全票370元(不含小交通)
                <w:br/>
                60周岁（含）-64周岁：半票245元(不含小交通)
                <w:br/>
                65周岁（含）以上：免门票(不含小交通)
                <w:br/>
                儿童：1米2以下免门票（小交通免费）
                <w:br/>
                      18周岁（不含）以下：半票245元（小交通同成人）
                <w:br/>
                （以上费用当地现付导游，需按照身份证年龄足年足月足日计算。）
                <w:br/>
                2、自选小交通（汤旺河石林25元、嘉荫茅兰沟20元、上甘岭溪水公园10元）
              </w:t>
            </w:r>
          </w:p>
        </w:tc>
        <w:tc>
          <w:tcPr/>
          <w:p>
            <w:pPr>
              <w:pStyle w:val="indent"/>
            </w:pPr>
            <w:r>
              <w:rPr>
                <w:rFonts w:ascii="微软雅黑" w:hAnsi="微软雅黑" w:eastAsia="微软雅黑" w:cs="微软雅黑"/>
                <w:color w:val="000000"/>
                <w:sz w:val="20"/>
                <w:szCs w:val="20"/>
              </w:rPr>
              <w:t xml:space="preserve">500 分钟</w:t>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1、交通：当地行程内用车，保证每人一正座；
                <w:br/>
                2、门票：门票以及小交通按照年龄现付！
                <w:br/>
                3、导服：优秀导游讲解服务(自由活动期间无导游)；
                <w:br/>
                4、保险：旅行社责任险；
                <w:br/>
                5、住宿：全程四钻酒店，每人一床位(小童、婴儿不占床位)，如若出现单男单女情况另可选择补房差；如遇酒店满房情况，在不降低标酒店标准的前提下，旅行社有权调整住宿顺序）
                <w:br/>
                6、餐费：5早9正，正餐30/正，正餐10菜1汤（10-12人/围）不含酒水，套餐形式打包价，不用餐不退费用。餐饮风味、用餐条件各地有一定的差异，请见谅。酒店房费含早餐如放弃早餐费用不退，团队行程正餐均为提前预定，如放弃费用不退。
                <w:br/>
                7、赠品：矿泉水每天1瓶
                <w:br/>
                8、在旅游期间客人擅自、强行离团或不参加行程内的某项团队活动（含酒店、用餐、景点等），其未产生的所有费用概不退还。发生此类情况一切后果请客人自行承担，客人离团期间的一切行为与旅行社无关。 
                <w:br/>
                9、此行程为我司综合包价产品，不接受任何优惠。
                <w:br/>
                温馨提示：如因不可抗力因素或意外事件对行程造成影响，我们将及时通知阁下并协商调整行程。若行程途中出现可能危及人身安全的情况，导游有义务提醒游客并有权更改行程。变更或取消行程产生的费用，按实际支出多除少补。根据《旅行社服务质量赔偿标准》：“由于不可抗力等不可归责于旅行社的客观原因 或旅游者个人原因，造成旅游者经济损失的，旅行社不承担赔偿责任。
                <w:br/>
                1.除包含的餐饮住宿车费外其他一切费用
                <w:br/>
                2.景区门票跟小交通根据年龄自理
                <w:br/>
                以下为游客需当地现付门票及小交通收费说明：
                <w:br/>
                1、景区大门票（汤旺河石林、嘉荫茅兰沟、嘉荫恐龙馆、上甘岭溪水公园、九峰山、金山鹿苑）
                <w:br/>
                60周岁（不含）以下：全票370元(不含小交通)
                <w:br/>
                60周岁（含）-64周岁：半票245元(不含小交通)
                <w:br/>
                65周岁（含）以上：免门票(不含小交通)
                <w:br/>
                儿童：1米2以下免门票（小交通免费）
                <w:br/>
                      18周岁（不含）以下：半票245元（小交通同成人）
                <w:br/>
                （以上费用当地现付导游，需按照身份证年龄足年足月足日计算。）
                <w:br/>
                2、自选小交通（汤旺河石林25元、嘉荫茅兰沟20元、上甘岭溪水公园10元）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1、交通：当地行程内用车，保证每人一正座；
                <w:br/>
                2、门票：门票以及小交通按照年龄现付！
                <w:br/>
                3、导服：优秀导游讲解服务(自由活动期间无导游)；
                <w:br/>
                4、保险：旅行社责任险；
                <w:br/>
                5、住宿：全程四钻酒店，每人一床位(小童、婴儿不占床位)，如若出现单男单女情况另可选择补房差；如遇酒店满房情况，在不降低标酒店标准的前提下，旅行社有权调整住宿顺序）
                <w:br/>
                6、餐费：5早9正，正餐30/正，正餐10菜1汤（10-12人/围）不含酒水，套餐形式打包价，不用餐不退费用。餐饮风味、用餐条件各地有一定的差异，请见谅。酒店房费含早餐如放弃早餐费用不退，团队行程正餐均为提前预定，如放弃费用不退。
                <w:br/>
                7、赠品：矿泉水每天1瓶
                <w:br/>
                8、在旅游期间客人擅自、强行离团或不参加行程内的某项团队活动（含酒店、用餐、景点等），其未产生的所有费用概不退还。发生此类情况一切后果请客人自行承担，客人离团期间的一切行为与旅行社无关。 
                <w:br/>
                9、此行程为我司综合包价产品，不接受任何优惠。
                <w:br/>
                温馨提示：如因不可抗力因素或意外事件对行程造成影响，我们将及时通知阁下并协商调整行程。若行程途中出现可能危及人身安全的情况，导游有义务提醒游客并有权更改行程。变更或取消行程产生的费用，按实际支出多除少补。根据《旅行社服务质量赔偿标准》：“由于不可抗力等不可归责于旅行社的客观原因 或旅游者个人原因，造成旅游者经济损失的，旅行社不承担赔偿责任。
                <w:br/>
                1.除包含的餐饮住宿车费外其他一切费用
                <w:br/>
                2.景区门票跟小交通根据年龄自理
                <w:br/>
                以下为游客需当地现付门票及小交通收费说明：
                <w:br/>
                1、景区大门票（汤旺河石林、嘉荫茅兰沟、嘉荫恐龙馆、上甘岭溪水公园、九峰山、金山鹿苑）
                <w:br/>
                60周岁（不含）以下：全票370元(不含小交通)
                <w:br/>
                60周岁（含）-64周岁：半票245元(不含小交通)
                <w:br/>
                65周岁（含）以上：免门票(不含小交通)
                <w:br/>
                儿童：1米2以下免门票（小交通免费）
                <w:br/>
                      18周岁（不含）以下：半票245元（小交通同成人）
                <w:br/>
                （以上费用当地现付导游，需按照身份证年龄足年足月足日计算。）
                <w:br/>
                2、自选小交通（汤旺河石林25元、嘉荫茅兰沟20元、上甘岭溪水公园10元）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退改需扣除旅行社实际产生的损失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2025-06-08T06:03:53+08:00</dcterms:created>
  <dcterms:modified xsi:type="dcterms:W3CDTF">2025-06-08T06:03:53+08:00</dcterms:modified>
</cp:coreProperties>
</file>

<file path=docProps/custom.xml><?xml version="1.0" encoding="utf-8"?>
<Properties xmlns="http://schemas.openxmlformats.org/officeDocument/2006/custom-properties" xmlns:vt="http://schemas.openxmlformats.org/officeDocument/2006/docPropsVTypes"/>
</file>