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日升东极双卧8日游行程单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DLCT1749195204cF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北京市-朝阳区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牡丹江市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行程特色：红色旅游 民族风情 中国粮仓 湿地休闲 边境线观光
                <w:br/>
                ❖ 特色一：火车往返，夕发朝至，最大限度的减缓了旅途劳累；
                <w:br/>
                ❖ 特色二：黑龙江省东线全景精华线路，多元化景区游览，感受大美黑龙江；
                <w:br/>
                ❖ 特色三：全程一车一导，纯玩 0 购物 0 自费，品质保障，让您出行无忧；
                <w:br/>
                ❖ 特色四：全程社会餐厅用餐，  得莫利炖鱼 东北饺子宴   三呼一焖 兴凯湖鱼 东北铁锅炖
                <w:br/>
                ❖ 特色五：  当地3钻酒店升级1晚4钻酒店，休息充足，舒适睡眠，舒缓旅途的疲惫；
                <w:br/>
                ❖ 特色六：千年东极福地，三江生态明珠，中国最新的一块土地—黑瞎子岛；
                <w:br/>
                ❖ 特色七：中国大粮仓，三江平原核心地带，北大荒核心区域，知青文化，回头梦开始的地方；
                <w:br/>
                ❖ 特色八：红色文化、知青文化、少数民族风情、森林氧吧、中国粮仓、湿地休闲、边境巡游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用餐
                <w:br/>
                住宿
                <w:br/>
                D1
                <w:br/>
                北京站乘火车硬卧T17次（16:45-05:27）T47次（19:03-06:45）Z17次（21:15-07:36）或其他车次硬卧赴哈尔滨，开始愉快的东北之旅！
                <w:br/>
                软卧：Z83次（18:16-05:34）Z203次（20:32-07:01）Z15次（21:25-07:44）或其他车次软卧赴哈尔滨！
                <w:br/>
                温馨提示：
                <w:br/>
                具体乘车车次以出团通知书为准；由于火车运力比较紧张，我这不保证铺位，车次及同一车厢；如出软卧请按票面补齐差价；敬请谅解！  
                <w:br/>
                ///
                <w:br/>
                火车
                <w:br/>
                D2
                <w:br/>
                哈尔滨256KM横道河子中东铁5KM威虎山影视城57KM牡丹江 
                <w:br/>
                抵达哈尔滨后，开始我们的旅途
                <w:br/>
                08:00 乘车前往 【横道河子中东铁路百年机车库】    (游览时间约 60 分 钟)  光是听名字，就觉得这个地方是很美的，现实中也是一样，不光  是有林海雪原的景色，还有俄罗斯人遗留下来的超过了 100 多年的小 房子，以及一段段遗留至今的【横道河子中东铁路11:30 享用午餐；
                <w:br/>
                12:30 【威虎山城影视城】    (游览时间约 120 分钟)  坐落于牡丹江海林 市郊横道河子，这个小镇曾是杨子荣等东北英雄人物曾经生活以及   战斗的地方，将威虎山城建于此，也有着很大的历史意义。
                <w:br/>
                16:00 乘车前往牡丹江市；
                <w:br/>
                17:00 【八女群雕】    (游览时间约 30 分钟)  位于牡丹江的江滨公园内，是一组为了纪念 1938 年东北抗联妇女团而特意修建的美丽雕塑。 在抗战时期，抗联妇女团的八位女兵为了掩护部队转移而不依不饶抗  击日本伪军的逼近，在弹尽粮绝时，英勇的投入波浪汹涌的乌斯浑     河，为国捐出了如花般灿烂的生命，书写了一曲伟大的革命之歌。      
                <w:br/>
                17:30 入住酒店休息；
                <w:br/>
                18:00 享用晚餐；
                <w:br/>
                <w:br/>
                中餐
                <w:br/>
                晚餐
                <w:br/>
                牡丹江
                <w:br/>
                D3
                <w:br/>
                牡丹江280KM兴凯湖旅游度假区150KM虎林
                <w:br/>
                07:00 酒店内早餐；
                <w:br/>
                07:30 乘车前往兴凯湖；
                <w:br/>
                11:30 享用午餐。
                <w:br/>
                12:30 远眺密山口岸，前往【兴凯湖当壁镇】    (游览时间约 120 分钟)  兴凯湖是东亚最大的淡水界湖，  总面积 4380 平方公里，北属中国 (1080 平方公里)，南属俄罗斯，南北长 98 公里，东西宽 50 公里。平 均水深 3 米，最深入 10 米，呈葫芦形，琵琶状，蓄水容量 283 亿立 方米，国家一级水质。以“水域浩瀚、气势磅礴”著称。小兴凯湖是   我国内陆湖，面积 176 平方公里。凭“芦荡茂密、渔丰水美”闻名。
                <w:br/>
                【王震将军纪念碑】    (游览时间约 30 分钟)  ，  王震将军纪念碑位于黑 龙江垦区八五一零农场二分场兴凯湖旅游区西侧 0.5 千米处，占地面   积 5376 平方米。红色天然大理石纪念碑耸立正中。碑的正面镌刻着江 泽民书记的亲笔题写的碑铭，背面记叙了王震将军率师开垦北大荒的   艰苦创业史。
                <w:br/>
                【兴凯湖新开流风景区】    (游览时间约 60 分钟)  相传，七仙女姐妹， 经常偷偷下凡到兴凯湖洗浴嬉戏。一天，她们游兴正浓，突然狂风骤起，兴凯湖浊浪排空，七仙女顺手将一条丝巾抛出，丝巾立刻化作沙 岗横贯东西，从此兴凯湖隔成大小两湖，给人们留下了不可多得的新 开流天然浴场。
                <w:br/>
                【北大荒开发建设纪念馆】    (游览时间约 60 分钟)  是一座经国家农业 部和省文化厅批准立项，由黑龙江省农垦总局兴建的，收藏、研究、   展示和传播黑龙江垦区开发建设历史及其环境物证的综合性博物馆。   作为一座代表北大荒先进文化方向的具有前瞻性的标志性建筑，作为  展示北大荒形象的重要窗口，先后被黑龙江省委、省政府命名为爱国  主义教育基地，被黑龙江省委宣传部授予全省爱国主义教育先进集体，被省军区授予传统教育基地，被团中央命名为全国青少年教育基地。
                <w:br/>
                行程中根据当地如果有遇特殊情况，【王震将军纪念碑】、【北大荒开发建设纪念馆】更改为【北大荒书法长廊】（ 游览40m）碑林无论是书法、刻工、石料乃至楼堂馆舍设计，花草树木修整都别具匠心，品位之高是全国旅游景区少有的。漫步其间，仿佛进入了艺术圣殿，品诗赏书，如饮甘霖，如沐春风.... 【老航校纪念馆】位于鸡西市密山市密山镇政府西南300米处，是省级爱国主义教育基地，也是国家国防教育示范基地。该馆于2001年为纪念老一辈革命家的丰功伟绩，展示老航校创建及发展历程，弘扬老航校创业精神而建。
                <w:br/>
                16:00 乘车前往虎林市；
                <w:br/>
                18:00 享用晚餐；
                <w:br/>
                <w:br/>
                早餐
                <w:br/>
                中餐
                <w:br/>
                晚餐
                <w:br/>
                 虎林
                <w:br/>
                D4
                <w:br/>
                虎林60KM虎头要塞80KM乌苏里江60KM珍宝岛80KM饶河/抚远
                <w:br/>
                08:00 酒店内早餐；
                <w:br/>
                08:30 乘车前往 【乌苏里江】    (游览时间约 60 分钟)  ，她的秀丽 和自然风貌，是中国仅有的几条未被污染的江河之一。在这里可以看 到江西岸，连绵起伏的那丹哈达岭茂密的森林和那丰饶富庶的三江平 原一碧万顷的沃野草原。江东岸更是山岳连绵，峭壁陡立，山水相     映，别是一派奇秀风光。平缓的江边铺满了五颜六色的鹅卵石，银白 色的乌苏里江水，在阳光普照下，天光水色，静影沉壁，景色十分宜 人，不时看到江水中行驶的渔船、游船、货船，给乌苏里江添上了几 分热闹。
                <w:br/>
                【侵华日军虎头要塞遗址博物馆】 （目前展馆在装修，地上一层、二层参观不到，具体开放时间以景区通知为准，地下可正常参观游览）   (游览时间约 90 分钟)，虎头要塞 是二战时期重要的军事要塞，虎头镇位于乌苏里江边，站在江边就能  看见对岸俄罗斯的铁路！在博物馆正门，首先映入眼帘的是一架二战  期间的战斗机。石碑上“侵华日军虎头要塞博物馆”几个大字似乎时  刻都在提醒着参观的人们，要谨记历史，勿忘国耻。，顺着  一条阴森森的黑暗小道就能走下去。虎头要塞长达数十公里。通道错综复杂，其中连接着诸如宿舍、厨房、会议室、炸药库等等。在厨房里发  现了一只当年日军留下的大铁锅，已经锈迹斑斑，  毁坏不堪，在弹药  库还放着几十枚铁壳炮弹，有大有小，都触手可及。有一枚炮弹就放  在过道旁边的小房间里，摸着很潮湿，又冰冷，让人很是心寒.
                <w:br/>
                12:30 享用午餐
                <w:br/>
                12:30 乘车 【珍宝岛】无法登岛    (游览时间约 30 分钟) 珍宝岛，  (满语意为“军队营盘”)位于黑龙江支流乌苏里江主航道西部中国一侧的岛屿。  1969 年 3 月，中国对苏联的珍宝岛反击作战让这里全国闻名！珍宝岛湿地公园位于黑龙江省虎林市东部完达山南麓，以乌苏里江为 界与俄联邦隔水相望。这里自然风光秀丽景色优美，特别是秋意正浓 时，俨然一副绝美的山水画！
                <w:br/>
                如遇不可抗力因素，或景区特殊原因无法观看。可改为【四排赫哲族乡】或者【饶河大顶子山】或者【船歌记忆馆】三选一，门票平替无费用可退
                <w:br/>
                 【四排赫哲风情园】看赫哲，到饶河。四排赫哲族是我国北方唯一一个以渔猎为生的民族，《乌苏里船歌》在此处取材并唱响世界。堪称世界之最的鱼皮画生动记载了早期乌苏里江畔赫哲人的生产生活场景，是赫哲族历史发展的见证。
                <w:br/>
                【乌苏里船歌文化记忆馆】再一次追溯《乌苏里船歌》的创作记忆，外观以“乌苏  里江渔船 ”为设计原型，与赫哲族地域文化和《乌苏里船歌》的 主题相呼应，具有很强的辨识度和艺术感。
                <w:br/>
                内部则以沉浸式游客体验为核心，是了解《乌苏里船歌》和赫 哲族文化的重要窗口
                <w:br/>
                【大顶子山国家森林公园】：原名伊克堆累山,赫哲族语誉为老牛顶子.山顶缭绕的云雾，仿似人在天上走,云在山中行的奇特景像.饶河县尽收眼底,不登顶,何以一览纵山小? 
                <w:br/>
                随后前往饶河/抚远
                <w:br/>
                18:00 安排晚餐
                <w:br/>
                前往酒店办理入住。
                <w:br/>
                <w:br/>
                <w:br/>
                <w:br/>
                <w:br/>
                早餐
                <w:br/>
                中餐
                <w:br/>
                晚餐
                <w:br/>
                <w:br/>
                <w:br/>
                <w:br/>
                <w:br/>
                饶河
                <w:br/>
                或
                <w:br/>
                抚远
                <w:br/>
                D5
                <w:br/>
                饶河/抚远230KM黑瞎子岛21KM东极广场3KM乌苏镇37KM抚远
                <w:br/>
                7:00 酒店内早餐
                <w:br/>
                12:00 安排午餐
                <w:br/>
                13:00 乘车前往前往世界上唯一的内陆界岛、中国东极标志所在地—  —黑瞎子岛.  (游览时间约 120 分钟)黑瞎子岛历史上是中国的固有领土，  1929 年在中东铁路事件中，前苏联侵占黑瞎子岛，并一直对该 岛实施管辖。  2008 年  10 月  14  日，中俄两国政府在黑瞎子岛举行 界碑揭幕仪式，中国收回半个黑瞎子岛的主权，获地  171 平方公里。 黑瞎子岛是继中国香港、中国澳门后最新回归祖国的一块领土，也是 世界上唯一的内陆界岛，中俄共拥岛屿。
                <w:br/>
                先换乘 【景区环保车】 游览 【黑瞎子岛】  , 【东极宝塔】【黑瞎子岛湿地公园】【探秘野熊园】
                <w:br/>
                16:00 乘车前往 【东极广场】 ——抚远地处祖国最东端，这里是将第 一缕曙光迎进祖国的地方，这里又称“太阳广场”,是中国最大汉字   “东”的所在地，在这里可以观赏到中俄界碑中俄界江黑龙江与乌苏 里江两江汇流的壮观景象;在这里可以清晰看见对岸俄罗斯远东小镇卡 扎科维茨沃和赫赫齐尔山。远观 【乌苏镇】 ——世界最小镇，只有一 户人家，原来中国最大的大马哈鱼场。
                <w:br/>
                远观 【东方第一哨】 ——乌苏镇哨所，黑瞎子岛回归前的祖国最东端 哨所，胡耀邦亲笔题词“英雄的东方第一哨”。
                <w:br/>
                如遇不可抗力因素，景区特殊原因禁止参观/游览可该为【东极阁】，此景点需要步行前往，路程大约20分钟左右，前往【东极阁】（游览1h）观赏抚远县城的全貌，远眺俄罗斯远东第一大城市哈巴罗夫斯克，伴着黑龙江畔、湿地美景，东极阁得壮观，你会感觉到小镇的宁静祥和，一切是那么得自然，恬美如诗
                <w:br/>
                后乘车前往酒店办理入住
                <w:br/>
                <w:br/>
                早餐
                <w:br/>
                中餐
                <w:br/>
                晚餐
                <w:br/>
                <w:br/>
                <w:br/>
                抚远
                <w:br/>
                D6
                <w:br/>
                抚远190KM同江80KM富锦
                <w:br/>
                07:00 酒店内早餐
                <w:br/>
                07:30 乘车前往同江。
                <w:br/>
                10:30 前往 【百年口岸-同江】  车程  1 小时，前往 【三江口广场】(游览时间约 60 分钟)    ，这里是中俄边界，有“路始于此、海通于 此、江汇于此”之美誉。三江口游船观光游览，松花江与黑龙江在此 两江交汇，北黑南黄，水色分明，向下延绵数十里而不混，堪称自然 界的奇观。
                <w:br/>
                【同三公路】 零起点——参观我国南北公路大动脉“  (同江-三亚)  ” 纪念碑。俗话说：不到长城非好汉，不摸起点真遗憾，抚摸起点预示    着将会给您带来好运”，【船游三江口】    (游览时间约 30 分钟)由松 花江和黑龙江组成，坐船观看两江不相容的壮丽景色；
                <w:br/>
                12:30 享用午餐；
                <w:br/>
                13:30 【稻田画公园】    (游览时间约 60 分钟)  这里素有“北国粮都”之美 誉。在这山水沃土中，人们用勤劳的双手和坚韧的意志开垦了属于他们自己的天 地。进入景区，一个用农田和稻田勾勒出的乡间美景呈现在面前，俨然一个“稻 梦空间”。一路走一路观看万亩水稻，傍晚时分观赏夕阳西下的美景！景色之壮 观！
                <w:br/>
                备注：由于天气原因，稻田画预计在每年6月中下旬以后才能看见
                <w:br/>
                14:30 乘车前往 【富锦国家湿地】    (游览时间约 120 分钟)  坐落在黑龙江省富锦市域内的富锦国家湿地公园总面积 2200 公顷，园区内有" 二池、一亭、五区"八大游览娱乐景区。是国家 AAAA 级旅游景区，被 授予"全国野生动物保护科普教育基地"、  "国家生态文明教育基地"称   号，是集旅游观光、休闲度假、科普教育于一体的特色生态旅游景区；
                <w:br/>
                行程中根据当地如果有特殊情况，【富锦国家湿地】 更改为【建三江农机博览园】北大荒农机博览园保存着北大荒各个时期的农业机械150多台，是国内农机具最全、规模最大的农机主题博览园。品种丰富的植物园、碧波荡漾的观光湖和四座风格别致的休闲岛，使整个园区园中有园、景中有景，功能各异、浑然一体。游客不仅能在此寻觅到北大荒往昔激情燃烧的岁月，更能领略到现代化大农业的磅礴大气与秀美风光。
                <w:br/>
                18:00 享用晚餐；
                <w:br/>
                早餐
                <w:br/>
                中餐
                <w:br/>
                晚餐
                <w:br/>
                佳木斯
                <w:br/>
                D7
                <w:br/>
                佳木斯350KM哈尔滨
                <w:br/>
                08:00 酒店内早餐
                <w:br/>
                09:00 乘车前往得莫利镇
                <w:br/>
                11:30 午餐享用：【得莫利炖鱼】
                <w:br/>
                12:30 乘车赴哈尔滨。    【中央大街】  它北起松花江防洪纪念塔、南至经 纬街、全长  1450 延米长、宽 21.34 米、其中车行方石路为  10.8    米宽、全街建有欧式及仿欧式建筑 71 栋、并汇集了文艺复兴、巴洛克、折 衷主义及现代多种风格保护建筑  13 栋、一条小小的街道、包含了西方建筑史上最有影响的四大建筑派系、含括了欧洲 最具魅力的近 300 年文化 发展史、其涵括历史的精深久远和展示建筑艺术的博大多姿、为史上少见(游览时间不少于 30 分钟)。
                <w:br/>
                游览 【太阳岛风景区 5A】   (游览时间约 90 分钟)   太阳岛碧水环绕， 景色迷人，岛上有大量欧式别墅建筑，是俄国人夏季避暑的场所，这  些建筑小品掩映在满眼绿色的林木之中素有“北国风光赛江南”之美  誉。
                <w:br/>
                19:00 晚乘哈尔滨乘火车返回北京参考硬卧车次：哈尔滨-北京Z18次（21:33-07:52）T48次（22:03-09:24）等同等车次，旅游旺季不保证车次铺位，如出软卧请按票面补齐差价
                <w:br/>
                参考软卧车次：Z16次（21:15-07:29）Z84次（21:37-08:13）Z18次（21:2107:49）
                <w:br/>
                在不影响景点游览的情况下，前后顺序可能会根据行程时间进行合理调整
                <w:br/>
                早餐
                <w:br/>
                中餐
                <w:br/>
                火车
                <w:br/>
                D8
                <w:br/>
                抵达北京结束愉快的旅游！
                <w:br/>
                <w:br/>
                <w:br/>
                接待标准
                <w:br/>
                服务
                <w:br/>
                费用
                <w:br/>
                包含
                <w:br/>
                住宿：全程5晚住宿，标准间双床；单男单女出行需补房差，无三人间。
                <w:br/>
                用餐： 全程含5早餐11正餐 （酒店早餐，不吃不退），全程特色餐不吃不退，人数减少，菜量调整
                <w:br/>
                用车：当地旅游包车根据人数不同安排车型，1 人 1 正座
                <w:br/>
                门票：行程含景点大门票（不含景区电瓶车及自理项目)；
                <w:br/>
                【行程景点门票均为旅行社统一采购价 ，且经旅游局批准已进行旅游团队系统的优惠 ，故对所有证件（学生证、 教师证、军官证、老年证、残疾证等证件）均不再享受任何优惠政策
                <w:br/>
                导服：全程导游服务 接送站无导游，10人（含）以下司机兼向导
                <w:br/>
                保险：我社已承保旅行社责任险，意外险请根据情况自愿购买
                <w:br/>
                儿童：含旅游车车位、正餐半餐、导服，不含景区门票、住宿。
                <w:br/>
                参考
                <w:br/>
                酒店
                <w:br/>
                参考酒店：三钻酒店 升级1晚四钻酒店
                <w:br/>
                牡丹江：华域智慧国际酒店或同级
                <w:br/>
                虎林：六福酒店或同级
                <w:br/>
                饶河：东江酒店或同级
                <w:br/>
                抚远：东来酒店或同级
                <w:br/>
                佳木斯：凯撒国际大酒店或同级
                <w:br/>
                旅游
                <w:br/>
                费用
                <w:br/>
                不含
                <w:br/>
                1、旅游意外险（建议旅游者购买）；
                <w:br/>
                2、单房差或加床；
                <w:br/>
                3、自选自费项目；
                <w:br/>
                4、酒店内电话、传真、洗熨、收费电视、饮料等费用；洗衣，理发，电话，饮料，烟酒，付费电视，行李搬运等私人费用；签证相关的例如未成年人公证，认证等相关费用；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br/>
                其他
                <w:br/>
                事项
                <w:br/>
                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东北属于偏远地区，住宿条件有限，如遇其他问题，可与当地地接导游沟通
                <w:br/>
                注意
                <w:br/>
                事项
                <w:br/>
                1、行程包含机场/火车站免费接送，当天接团视人数而安排车型，临近 60 分钟的航班统一安排接机，请耐心等候。 
                <w:br/>
                2、房费包含每人每天一床位，若出现单男单女，则安排入住三人间或加床或当地现补房差，如最后一日自由活动， 游客需在中午 12：00 前退房，如有延迟，费用由客人自理。行程所列酒店如因节假日房间爆满等特殊原因无 法安排，以我社出发前给予的行程为准。 
                <w:br/>
                3、因各地客人抵达时间不同，客人在集合前会有短暂停留时间，旅游旺季、学生返校等铁路高峰期，如有限售按出票实际票面结算。火车卧铺不予保证铺位，以票面铺位为主。 
                <w:br/>
                4、我社根据航空公司的机票及铁路部门火车票的出票时间调整行程及港口，但不影响原标准及游览景点。具体的行程游览顺序将根据航班安排的首末站城市最终确定, 并且以我社出发前给予的确认行程为准。客人对航班及出入港口有特别要求的，请于报名时向我社工作人员说明，并将要求填写在报名表上，否则我社视游客已清楚旅行社以上安排，同意并接受旅行社安排。 
                <w:br/>
                5、如遇不可抗力因素（如塌方、大雪塞车、天气、航班延误等原因），造成行程延误或不能完成游或缩短游览时间，不视旅行社违约，未能完成游览的景点我社只按旅行社协议门票价格退还，无法使用的正餐，由当地导游根据实际情况将未产生的费用现退给客人，由客人签名确认。 
                <w:br/>
                6、儿童身高为 1.2以下，老人 60 岁以上，持特殊证件若景区可以使用则所含门票按旅行社底价签字现退。由于各景区门票优惠各不相同，客人出游时向导游出示长者、学生或教师等，享受的景区门票优惠当地由导游人员退还客人。报名时已在我社享受长者、学生或教师等景区门票减免优惠后，进入当地景区时需要出示身份证、老人证、学生证或教师证等相关证件原件，否则景区将向游客补收门票差价。 
                <w:br/>
                7、旅游者参加打猎、滑水、滑雪、骑马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8、离团：客人擅自、强行离团或不参加行程内的某项团队活动（含酒店、用餐、景点等），均作自动弃权，已发生费用概不退还，发生此类情况一切后果请客人自行承担，客人离团期间的一切行为与旅行社无关。
                <w:br/>
                9、签定合同请提供有效正确的身份信息，并于行程中随身携带身份证件，遗忘遗失等造成的无法登机，无法入住酒店等损失由旅游者自行承担。 
                <w:br/>
                10、建议出发时贵重物品、常用药品、御寒衣物、防晒用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 但液态物品可办理行李托运手续；同时，禁止客人随身携带打火机、火柴乘坐民航飞机。每位客人只能随身携带 1 件物品，每件物品的体积均不得超过 20×40×55 厘米，上述两项总重量均不得超过 5 公斤。超过规定件数、重量或体积的限制，要按规定作为托运行李托运。 
                <w:br/>
                11、东北气温早晚相差较大，请带足保暖衣服，常用药品。老人免责书.doc 
                <w:br/>
                12、东北三省省会是老城市，该城市的三星、四星酒店普遍比内地大部分城市的同类酒店要旧，请您多多包容。较多酒店洗手间是浴缸和瓷砖地砖，沐浴时湿了会比较滑，请要注意防滑！
                <w:br/>
                13.海鲜忌与某些水果同吃。至少应间隔2小时。14.夏季吃海鲜或烧烤的时候，一定要多吃些大蒜，以防水土不服或食物不新鲜。15.对肠道免疫功能差的人来说，生吃海鲜具有潜在的致命危害。可以将牡蛎等先放在冰上，在浇上一些淡盐水，能有效杀死这种细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住宿：全程5晚住宿，标准间双床；单男单女出行需补房差，无三人间。
                <w:br/>
                用餐： 全程含5早餐11正餐 （酒店早餐，不吃不退），全程特色餐不吃不退，人数减少，菜量调整
                <w:br/>
                用车：当地旅游包车根据人数不同安排车型，1 人 1 正座
                <w:br/>
                门票：行程含景点大门票（不含景区电瓶车及自理项目)；
                <w:br/>
                【行程景点门票均为旅行社统一采购价 ，且经旅游局批准已进行旅游团队系统的优惠 ，故对所有证件（学生证、 教师证、军官证、老年证、残疾证等证件）均不再享受任何优惠政策
                <w:br/>
                导服：全程导游服务 接送站无导游，10人（含）以下司机兼向导
                <w:br/>
                保险：我社已承保旅行社责任险，意外险请根据情况自愿购买
                <w:br/>
                儿童：含旅游车车位、正餐半餐、导服，不含景区门票、住宿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1、旅游意外险（建议旅游者购买）；
                <w:br/>
                2、单房差或加床；
                <w:br/>
                3、自选自费项目；
                <w:br/>
                4、酒店内电话、传真、洗熨、收费电视、饮料等费用；洗衣，理发，电话，饮料，烟酒，付费电视，行李搬运等私人费用；签证相关的例如未成年人公证，认证等相关费用；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东北属于偏远地区，住宿条件有限，如遇其他问题，可与当地地接导游沟通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1、行程包含机场/火车站免费接送，当天接团视人数而安排车型，临近 60 分钟的航班统一安排接机，请耐心等候。 
                <w:br/>
                2、房费包含每人每天一床位，若出现单男单女，则安排入住三人间或加床或当地现补房差，如最后一日自由活动， 游客需在中午 12：00 前退房，如有延迟，费用由客人自理。行程所列酒店如因节假日房间爆满等特殊原因无 法安排，以我社出发前给予的行程为准。 
                <w:br/>
                3、因各地客人抵达时间不同，客人在集合前会有短暂停留时间，旅游旺季、学生返校等铁路高峰期，如有限售按出票实际票面结算。火车卧铺不予保证铺位，以票面铺位为主。 
                <w:br/>
                4、我社根据航空公司的机票及铁路部门火车票的出票时间调整行程及港口，但不影响原标准及游览景点。具体的行程游览顺序将根据航班安排的首末站城市最终确定, 并且以我社出发前给予的确认行程为准。客人对航班及出入港口有特别要求的，请于报名时向我社工作人员说明，并将要求填写在报名表上，否则我社视游客已清楚旅行社以上安排，同意并接受旅行社安排。 
                <w:br/>
                5、如遇不可抗力因素（如塌方、大雪塞车、天气、航班延误等原因），造成行程延误或不能完成游或缩短游览时间，不视旅行社违约，未能完成游览的景点我社只按旅行社协议门票价格退还，无法使用的正餐，由当地导游根据实际情况将未产生的费用现退给客人，由客人签名确认。 
                <w:br/>
                6、儿童身高为 1.2以下，老人 60 岁以上，持特殊证件若景区可以使用则所含门票按旅行社底价签字现退。由于各景区门票优惠各不相同，客人出游时向导游出示长者、学生或教师等，享受的景区门票优惠当地由导游人员退还客人。报名时已在我社享受长者、学生或教师等景区门票减免优惠后，进入当地景区时需要出示身份证、老人证、学生证或教师证等相关证件原件，否则景区将向游客补收门票差价。 
                <w:br/>
                7、旅游者参加打猎、滑水、滑雪、骑马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8、离团：客人擅自、强行离团或不参加行程内的某项团队活动（含酒店、用餐、景点等），均作自动弃权，已发生费用概不退还，发生此类情况一切后果请客人自行承担，客人离团期间的一切行为与旅行社无关。
                <w:br/>
                9、签定合同请提供有效正确的身份信息，并于行程中随身携带身份证件，遗忘遗失等造成的无法登机，无法入住酒店等损失由旅游者自行承担。 
                <w:br/>
                10、建议出发时贵重物品、常用药品、御寒衣物、防晒用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 但液态物品可办理行李托运手续；同时，禁止客人随身携带打火机、火柴乘坐民航飞机。每位客人只能随身携带 1 件物品，每件物品的体积均不得超过 20×40×55 厘米，上述两项总重量均不得超过 5 公斤。超过规定件数、重量或体积的限制，要按规定作为托运行李托运。 
                <w:br/>
                11、东北气温早晚相差较大，请带足保暖衣服，常用药品。老人免责书.doc 
                <w:br/>
                12、东北三省省会是老城市，该城市的三星、四星酒店普遍比内地大部分城市的同类酒店要旧，请您多多包容。较多酒店洗手间是浴缸和瓷砖地砖，沐浴时湿了会比较滑，请要注意防滑！
                <w:br/>
                13.海鲜忌与某些水果同吃。至少应间隔2小时。
                <w:br/>
                14.夏季吃海鲜或烧烤的时候，一定要多吃些大蒜，以防水土不服或食物不新鲜。
                <w:br/>
                15.对肠道免疫功能差的人来说，生吃海鲜具有潜在的致命危害。可以将牡蛎等先放在冰上，在浇上一些淡盐水，能有效杀死这种细菌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一经出票不得退改签或因不可抗力因素导致行程变化所产生的损失由旅游者自行承担，请合理安排出行时间  详见旅游法</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2025-06-08T02:52:55+08:00</dcterms:created>
  <dcterms:modified xsi:type="dcterms:W3CDTF">2025-06-08T02:52:55+08:00</dcterms:modified>
</cp:coreProperties>
</file>

<file path=docProps/custom.xml><?xml version="1.0" encoding="utf-8"?>
<Properties xmlns="http://schemas.openxmlformats.org/officeDocument/2006/custom-properties" xmlns:vt="http://schemas.openxmlformats.org/officeDocument/2006/docPropsVTypes"/>
</file>