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【庐山康养 醉美西海】双卧8天行程单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DLCT1748583408e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庐山一地+庐山西海深度游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北京乘动车二等卧赴九江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【D字头动车出发】北京丰台站乘坐动车二等卧赴九江，准确车次以出团通知单为准。
                <w:br/>
                参考车次：D133次（18：21-05:25）或D1.39次（18:27-05:31）或D27次（19:55-06:47）或D137次（20:01-06:53）或其他车次；
                <w:br/>
                交通：动车二等卧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车赴庐山景区》美庐别墅》会址》庐山博物馆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抵达九江，接团后出发，赴江西“匡庐奇秀甲天下”的世界文化遗产【庐山】；
                <w:br/>
                ▲  参观国共两代领导人居住过的【美庐别墅】，参观中央三次庐山会议旧址【会址】,毛泽东同志庐山旧居“芦林一号别墅”【庐山博物馆】；后入住酒店休息；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三叠泉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早餐后游览【三叠泉】（缆车自理80元，也可步行，根据体力选择）庐山最大瀑布，落差155米，上级如盘龙走石，中级如碎玉催冰，下级如玉龙走潭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含鄱口》花径》锦绣谷》天桥》仙人洞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“观云海和留影最佳地【含鄱口】,眺望中国最大的淡水湖鄱阳湖”.大汉阳峰奇景、游览“人间四月芳菲尽，山寺桃花始盛开”的【花径】、明太祖朱元璋绝处逢生之地【天桥】，“四季花开，灿若锦绣”【锦绣谷】，“八仙”中吕洞宾修  道成仙的地方【仙人洞】；
                <w:br/>
                ▲  下午酒店休息或自行活动；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三宝树》黄龙潭》乌龙潭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早餐后，游览千年古树【三宝树】，“水不在深，有龙则灵”因龙成名的【黄龙潭】、【乌龙潭】，静听大钟鸣声，陶冶心灵的情操；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庐山天沐私汤酒店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秀峰》东林大佛》白鹿洞书院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早餐后，游览“庐山之美在山南,山南之美在秀峰”—【庐山秀峰景区】，李白的《题庐山瀑布》诗句，即指此地。秀峰位于庐山南麓，鄱阳湖之滨，由香炉、鹤鸣、双剑、姐妹、文殊、龟背诸峰组成。 香炉峰如紫烟缭绕，鹤鸣峰形似鸣鹤飞翔，双剑峰势如芙蓉插天，姐妹峰态同娟娟秀女，文殊峰似尖锥屹立，龟背峰脊如行龟遇云。这些山峰，千姿百态,玲珑秀丽,层峦流翠风光旖旎，聚尽山南之美。“来秀峰景区，看李白笔下庐山瀑布”！
                <w:br/>
                ▲【东林大佛】位于中国江西省庐山市温泉镇的庐山山麓，是佛教净土宗的发源地（东林寺）的标志，是中国及全球第一高阿弥陀佛像 。北依庐山主峰，群山环抱，山水相连，弥陀坛城，净宗道场，朝圣胜地，是一方集朝圣、修行、弘法、教育、慈善、安养为一体的净土。须弥台四角落为四尊菩萨，分别为：东南角——南无观世音菩萨。 西南角——南无大势至菩萨。西北角——南无普贤菩萨。东北角——南无文殊菩萨。四尊菩萨全身及塔身和佛像一样，做贴真金工程，真金外还有漆。以四十八米阿弥陀佛接引铜像为核心，组成部分包括净土文化区、新东林寺、比丘尼院、隐逸文化区、安养区、海会堂、大德精舍区等。唐代建筑风格的建筑群沿着中轴线布置，呈现出中国古代圣山建筑群的经典建筑空间组织形式，将中轴线的主要建筑依序展开，建筑空间开合有致，起伏跌宕。
                <w:br/>
                ▲ 参观【白鹿洞书院】位于庐山东北玉屏山南，虎溪岩背后，是北宋六大书院之一。明朝始建寺，清乾隆年间重修，增建三宝殿、朝天洞、六合洞等。三宝殿后有宛在洞，洞中伏着一双泥塑白鹿，口向石罅。夏季酷热时，罅中常有烟雾涌出，缕缕可见，故称"白鹿含烟"。车赴酒店休息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庐山天沐私汤酒店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庐山西海》送站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 【庐山西海风景名胜区】【赠送游船】，后乘船进岛，亲身感受“水天相映成一色，人船穿游翡翠里”的美妙意境。登美丽西海组团的【彩虹岛】漫步彩云梯，走过幻影长廊，星光台上观景，走在水云间，感受美丽浪漫的自然风光、色彩缤纷的游乐世界。通过景区木桥游玩【女神岛】—美之“境”后走中国最具特色的连岛浮桥前往【动物世界】，进入孔雀园，与孔雀共舞，观孔雀开屏，让您大饱眼福。后游玩【金猴岛】探猴子监狱、观群猴献艺、零距离喂食与猴子们亲密接触。再经连岛浮桥前往【飞龙岛】观赏惊险刺激的上刀山下火海、飞车表演。。
                <w:br/>
                ▲  后前往南昌火车站送团，结束愉快的养生之旅！！
                <w:br/>
                【D字头动车返程】南昌站乘动车二等卧返回北京，准确车次以出团通知单为准；
                <w:br/>
                参考车次：D140次（19:20-07:25）或D138次（19;39-07:38）或其他同级车次
                <w:br/>
                交通：旅游大巴车/动车二等卧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  结束愉快的旅程
                <w:br/>
                交通：动车二等卧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1、交通：北京—九江/南昌—北京往返火车硬卧
                <w:br/>
                2、景点：景点门票、景交船游全含
                <w:br/>
                3、用餐：含5早11正餐；正餐十人一桌，9菜1汤，人数不足菜量酌情减少；
                <w:br/>
                4、住宿：含3晚庐山山上西湖宾馆2晚庐山天沐私汤泊心堂；；
                <w:br/>
                5、用车：当地正规空调旅游车，保证每人一个座位；
                <w:br/>
                6、导游：当地优秀导游服务，客人自由行期间不安排导游陪同；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三叠泉索道80元/人自理（根据体力，自愿乘坐）当地现付导游。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1、只含旅行社责任险。建议建议游客自愿购买旅游人身意外险。
                <w:br/>
                2、中老年人报名参团，须如实向旅行社提供健康信息，并根据自己的健康状况量力而行，同时须有家属全程陪同游览，如游客感觉身体不适，请马上告知导游，因中老年游客身体原因产生的一切后果与责任，旅行社概不承担。
                <w:br/>
                <w:br/>
                3、请游客记录带团导游的电话号码，便于联系。出门在外，安全第一，请不要自行参加行程以外的具有一定危险的活动。各地宾馆设施均有差异，请游客入住时注意安全、防止滑倒。
                <w:br/>
                4、在您欣赏美景、享受美食的同时，请保管好您的私人财产和贵重物品，并照看好老人和孩子的安全。
                <w:br/>
                5、旅游时请保持良好心态，尊重当地风士人情和风俗习惯，维护环境卫生，保护生态环境和文物古迹。
                <w:br/>
                6、自由活动期间，无导游陪同，客人的人身财产安全，自行负责。
                <w:br/>
                7、庐山山上住宿条件有限，酒店依山而建，房间不规则，潮湿属于正常现象。
                <w:br/>
                8、因庐山实行网上实名制系统订票，需提前一天订票，持有有效残疾证、军官证需报名告知，持有这些证件出团一定需要随时携带，如证件忘记携带，我社没有提前报庐山订票系统，客人需自己排队购买门票，如报名无告知，默认为正常需要我社代订庐山景区大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2025-06-08T06:27:41+08:00</dcterms:created>
  <dcterms:modified xsi:type="dcterms:W3CDTF">2025-06-08T06:27:41+08:00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