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日本乐活北海道 小樽登别洞爷湖5日游行程单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SK1747626340P3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北京市-顺义区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中国国航直飞，登别、洞爷湖、小樽、札幌周游，品味自然，感受浪漫；
                <w:br/>
                特别安排一晚温泉酒店，露天温泉尽情体验泡汤乐趣，洗去旅途的疲惫；
                <w:br/>
                特别安排札幌全天自由活动，聆听百年钟声贯穿市区，沉醉北国浪漫风情；
                <w:br/>
                特别安排超人气巧克力梦幻工厂-白色恋人巧克力工坊，感受童话浪漫气息；
                <w:br/>
                特别安排游览昭和新山熊牧场，欣赏棕熊表演憨态可掬，轻松度过悠闲假期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-新千岁（飞行约4小时）小樽（行驶约40分钟）参考航班：CA169  08：05 – 12：40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  从首都国际机场出发，乘坐国际航班飞往日本北海道新千岁机场。乘坐国际航班飞往日本北海道新
                <w:br/>
                千岁机场。抵达后，前往电影《情书》的拍摄地、浪漫城市—小樽，观 “情书”拍摄地浪漫小樽运河（车观），在小樽街道自由漫步，前往北一硝子馆欣赏精美的玻璃工艺品，八音盒馆感受浪漫气息（不少于90分钟）。晚上入住小樽酒店。（本日晚餐自理）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小樽欧森酒店或小樽朝里CLASSE酒店或周边同级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小樽v登别（ 行驶约2小时 ）v洞爷湖（行驶约1小时）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 酒店早餐后，乘车前往游览登别地狱谷，欣赏火山谷地烟雾缭绕的奇观（不少于40分钟）。 
                <w:br/>
                13:00  下午乘车前往八国峰会召开地-洞爷湖，前往洞爷湖展望台，眺望静谧美丽的湖景（不少于20分钟）。来到昭和新山，近距离观察火山活动（不少于40分钟）。随后来到昭和新山熊牧场，看棕熊表演憨态可掬（不少于40分钟）。晚上前往入住洞爷湖温泉酒店，享用丰盛晚餐后，前往浸泡天然温泉带来无限好心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洞爷湖观光温泉酒店或登别石水亭温泉酒店或周边同级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洞爷湖 v札幌（行驶约 2小时40分钟）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 酒店早餐后，可以继续享受温泉“朝汤”，享受边泡汤边看日出的乐趣。后乘车前往札幌市内，特别安排参观白色恋人公园，感受童话般地浪漫气息（入内参观）（不少于40分钟），在市内免税店自由购物（不少于60分钟）
                <w:br/>
                13:00   中餐后，前往电器免税店自由购物（不少于50分钟），来到北海道神宫，为家人朋友祈福（不少于40分钟）。后漫步狸小路商业街（不少于90分钟），之后入住酒店休息。（方便游玩，本日晚餐自理）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札幌市区商务酒店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全天自由活动（不含正餐、导游、车费）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札幌市：是日本第五大城市，札幌是美的，且美得含蓄，美得收敛，细细体味，才知原来芳香醇厚。冬之冰雪夏之凉，秋之红叶春之绿，四季节气不同，景色也迥然大异。每年一千三百多万观光客多来消度札幌美妙的冬夏，最爱它晚秋的静美。踏行在由城区向郊野延伸的郁郁丛林中，简洁流畅的现代雕塑闲闲地承托着几枚北风吹落的枫叶，是无心，却又浑然天成。这是爱者的乐园，这是文艺家的故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札幌市区商务酒店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札幌v新千岁Q 北京   参考航班： CA170  13:50--17:35（飞行时间约4小时30分）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早餐后，前往奥特莱斯自由观光（不少于60分钟），随后乘车前往新千岁机场，搭乘国际航班回到北京，结束美妙的日本之旅。（方便游玩，本日中餐自理）
                <w:br/>
                交通：大巴-飞机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北京/日本往返国际机票团队经济舱费用，含机场建设税
                <w:br/>
                行程所示酒店标准双人间，温泉酒店二人间
                <w:br/>
                境外旅游巴士费用及日籍司机服务（根据实际收客人数，适当调整车型）；
                <w:br/>
                境外司机及领队服务费
                <w:br/>
                行程内所列用餐
                <w:br/>
                行程中所列景点门票
                <w:br/>
                ADS团队旅游签证费用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护照费用；
                <w:br/>
                行程外的特色餐，如北海道三大螃蟹、和牛等；
                <w:br/>
                洗衣，理发，电话，传真，饮料，烟酒，洗熨、付费电视，行李搬运等境外个人消费费用；
                <w:br/>
                旅游者因违约、自身过错、自由活动期间内行为或自身疾病引起的人身和财产损失；
                <w:br/>
                服务包含项目未提到的其它一切费用。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在市内免税店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购物商店	         特色或内容	         游玩时间
                <w:br/>
                综合免税店	日本保健品、化妆品等日本特色产品	１Ｈ－１.５Ｈ
                <w:br/>
                电器店	日本特色产品、家用电器、相机等	１Ｈ－１.５Ｈ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有效期半年以上因私护照（护照末页本人签字）  
                <w:br/>
                白底彩照两张 3.5*4.5（近 3 个月内）                  
                <w:br/>
                存款证明 5 万以上（需要验真）
                <w:br/>
                本人身份证及全家户口本复印件  
                <w:br/>
                签证申请表
                <w:br/>
                外领区人员必须是在北京领区工作生活才可送签，需提供暂住证原件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2025-06-08T06:21:32+08:00</dcterms:created>
  <dcterms:modified xsi:type="dcterms:W3CDTF">2025-06-08T06:21:32+08:00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