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畅游阿联酋5晚7天 国五行程单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SK1746500342EU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常驻属地-北京-迪拜
                <w:br/>
              </w:t>
            </w:r>
          </w:p>
          <w:p>
            <w:pPr>
              <w:pStyle w:val="indent"/>
            </w:pPr>
            <w:r>
              <w:rPr>
                <w:rFonts w:ascii="微软雅黑" w:hAnsi="微软雅黑" w:eastAsia="微软雅黑" w:cs="微软雅黑"/>
                <w:color w:val="000000"/>
                <w:sz w:val="20"/>
                <w:szCs w:val="20"/>
              </w:rPr>
              <w:t xml:space="preserve">
                 当天于北京首都机场 T3 航站楼四层 8 号门中国海关处集合。由公司专业领队协助您办理登机手续。（具
                <w:br/>
                体集合时间和地点以出团说明书和领队通知为准）；
                <w:br/>
                 搭乘中国国际航空公司航班 CA941（1730/2220 约 8 小时 50 分）飞往迪拜，抵达后导游于机场接机，
                <w:br/>
                送往酒店入住休息。
                <w:br/>
                办理登机：由公司专业领队协助您办理登机手续。（具体集合时间和地点以出团说明书和领队通知为准）
                <w:br/>
                说明：
                <w:br/>
                1. 因执飞航班季节性调整，准确的集合时间可能于行程披露有所略微差异，将根据航班实际起飞时间提前 3
                <w:br/>
                小时安排集合及行前说明会，具体时间请以出团通知和领队告知为准;
                <w:br/>
                2. 迪拜为免签国家，我司并未提前收取客户任何护照原件证件，请自行携带好出团证件；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 酒店早餐后，乘车前往游览朱美拉清真寺（外观约 10 分钟）、朱美拉海滨浴场（外观约 10 分钟）。前
                <w:br/>
                往茱美拉广场，欣赏世界瞩目的用 24 吨黄金装饰的海上阿拉伯神殿-七星级帆船酒店（外观约 10 分钟）：
                <w:br/>
                阿拉伯传统建筑群与现代人工奇迹相互呼应，美不胜收。
                <w:br/>
                 前往朱美拉古堡市集（Souk Madinat Jumeirah）（游览约 30 分钟）位于五星级卓美亚和宫酒店（Mina
                <w:br/>
                A'Salam）和卓美亚皇宫酒店（Al Qasr）之间，您可以漫步于纵横交错的窄巷，探寻有趣的纪念品、美
                <w:br/>
                术作品和雕像。这里是打卡标志性建筑卓美亚帆船酒店（Burj Al Arab）的最佳拍摄点。
                <w:br/>
                 前往迪拜著名的伊朗小镇-巴斯塔基亚（Bastakiya）（入内参观约 30 分钟），是迪拜历史悠久的古镇
                <w:br/>
                之一，在这里可以看见带有浓郁特色的阿拉伯风塔式建筑，再现古老的阿拉伯人民的智慧，同时带有传
                <w:br/>
                统风格的阿拉伯街道与现代化的文明在这里得以交织和碰撞。顺便打卡网红餐厅 Arabian Tea House
                <w:br/>
                （外观），搭乘传统阿拉伯水上的士横穿迪拜河，河的西南边是新兴的 Bur Dubai 区，河岸边林立着现
                <w:br/>
                代高楼大厦，玻璃幕墙在阳光下闪闪发光，其中比较高的大楼是电讯大厦。而另一边是象征着迪拜历史
                <w:br/>
                的旧城区 Deira，传统的风塔、及各种琳琅满目的集市。前往迪拜商品集散市场-阿拉伯香料及世界最大
                <w:br/>
                的黄金城市场（入内参观约 30 分钟），金碧辉煌、玲琅满目，令人目不暇接。
                <w:br/>
                 随后乘车打卡迪拜 2 大地标建筑：迪拜未来博物馆，迪拜之框(车览外观)；
                <w:br/>
                ☆特别赠送【夜海游船】迪拜河是这个城市历史的一个组成部分，它将城市分为两个部分：迪拜河和德拉河。
                <w:br/>
                迪拜河的两岸都拥有该城市一些最好的精致建筑，与其在海岸上行走，不如乘坐独桅帆船，将观光变为一种
                <w:br/>
                独特的体验。独桅帆船是一种传统的贝都因人船只，用于贸易和运输；在今天，这些独桅帆船已被改造成餐
                <w:br/>
                厅，共有两层；上层(露天)甲板，下层(空调)。抵达时，会有一杯欢迎饮料，独桅帆船起航后，有美味的烧烤
                <w:br/>
                菜肴；在享受美食的同时，还可以看到迪拜的著名建筑和结构。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迪拜-沙迦-迪拜
                <w:br/>
              </w:t>
            </w:r>
          </w:p>
          <w:p>
            <w:pPr>
              <w:pStyle w:val="indent"/>
            </w:pPr>
            <w:r>
              <w:rPr>
                <w:rFonts w:ascii="微软雅黑" w:hAnsi="微软雅黑" w:eastAsia="微软雅黑" w:cs="微软雅黑"/>
                <w:color w:val="000000"/>
                <w:sz w:val="20"/>
                <w:szCs w:val="20"/>
              </w:rPr>
              <w:t xml:space="preserve">
                 酒店早餐后，乘车前往阿联酋第三大城市—沙迦，前往沙迦之心( Heart of sharjah 是阿拉伯重要的历
                <w:br/>
                史文化遗产腹地，也是沙迦文明的起源地。参观文化广场，古兰经纪念碑（外观参观约 10 分钟），阿之
                <w:br/>
                曼海滨（游览约 10 分钟），外观酋长皇宫（外观参观约 10 分钟），那不达大宅（外观参观约 10 分钟）
                <w:br/>
                （距今已有 150 年历史的老宅），法萨尔王清真寺（外观参观约 15 分钟）；参观沙迦艺术博物馆（入内
                <w:br/>
                约 30 分钟）这个独特的博物馆为艺术爱好者和所有参观者提供了欣赏博物馆主办和组织的艺术收藏和临
                <w:br/>
                时展览的机会。通过当地画家和阿拉伯艺术家的迷人杰作探索该地区的历史，他们大大丰富了阿拉伯艺
                <w:br/>
                术界。之后参观沙迦伊斯兰文明博物馆（入内约 1 小时）博物馆坐落于沙迦老城区，是阿联酋第一家伊
                <w:br/>
                斯兰文化博物馆。这里收藏了 5000 余件伊斯兰文物，来到这里可以清晰的了解阿拉伯文明。
                <w:br/>
                温馨提示：如遇周五或节假日闭馆，此景点改为外观。
                <w:br/>
                沙漠冲沙 BBQ 体验，驰骋沙海感受速度激情
                <w:br/>
                带您体验精彩刺激的震颤之旅，从高高的沙丘顶上欣赏夕阳西下，继而日暮时分前往独具风格特色的传统阿拉伯风格营地，
                <w:br/>
                可以选择小酌小饮或者体验骑骆驼，或者也可以让阿拉伯画师为您在手臂上画上精美的汉娜花，或者您还可以体验各种口
                <w:br/>
                味的阿拉伯水烟。
                <w:br/>
                璀璨星光下的盛宴上备有烤肉，新鲜沙拉，以及多种阿拉伯甜点，随着鼓点声起，美丽的舞娘带来了迷人的肚皮舞表演，
                <w:br/>
                您也可以上台与其共舞。熄灯片刻，您可以凝望星空，体验久违的远离城市喧嚣的宁静和惬意。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酒店早餐后，全天自由活动，客人可享受自由活动的乐趣；
                <w:br/>
                ☆购物类推荐：【MALL OF EMIRATES 迪拜酋长购物中心】或【DUBAI MALL 迪拜购物中心】
                <w:br/>
                ☆游玩类推荐：（自费）（详见下方自费价格表）【登哈利法塔】、【豪华游艇出海】、【直升飞机观光】等。
                <w:br/>
                ☆美食类推荐：（自费）（详见下方自费价格表）【六星亚特兰蒂斯酒店自助餐】、【七星帆船酒店自助餐】、
                <w:br/>
                【阿玛尼酒店自助餐】等。
                <w:br/>
                （自由活动期间无司机、导游服务）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 阿布扎比-迪拜
                <w:br/>
              </w:t>
            </w:r>
          </w:p>
          <w:p>
            <w:pPr>
              <w:pStyle w:val="indent"/>
            </w:pPr>
            <w:r>
              <w:rPr>
                <w:rFonts w:ascii="微软雅黑" w:hAnsi="微软雅黑" w:eastAsia="微软雅黑" w:cs="微软雅黑"/>
                <w:color w:val="000000"/>
                <w:sz w:val="20"/>
                <w:szCs w:val="20"/>
              </w:rPr>
              <w:t xml:space="preserve">
                 酒店早餐后，乘车前往阿布扎比（驱车时间约 2.5 小时）
                <w:br/>
                 乘车前往萨迪亚特岛，打卡阿布扎比卢浮宫 LOUVRE ABU DHABI（外观 15 分钟）这里既有法国博物馆
                <w:br/>
                界一流的藏品，还将阿拉伯的传统文化发挥得淋漓尽致。阿布扎比卢浮宫被誉为“世界现代城市奇迹”
                <w:br/>
                之一，不仅是阿拉伯世界的首座国际性博物馆，也象征着阿拉伯联合酋长国的宏伟目标和成就。
                <w:br/>
                 随后游览亚伯拉罕家族之家 ABRAHAMIC FAMILY HOUSE（入内参观约 30 分钟）是位于阿布扎比
                <w:br/>
                SAADIYAT 岛的一处跨宗教建筑群，设有教堂和犹太教堂等。亚伯拉罕家族之家由 DAVID ADJAYE 爵士
                <w:br/>
                设计，体现了基督教和犹太教等宗教的共同价值观，建筑分别为圣弗朗西斯教堂和摩西本迈蒙犹太教堂
                <w:br/>
                等。
                <w:br/>
                 参观阿联酋最大的清真寺—谢赫扎伊德清真寺（入内约 30 分钟）世界第三大清真寺，它具有四项世界之
                <w:br/>
                最：世界上最奢华的清真寺，所有的建筑都由印度进口的汉白玉建筑而成，永不变色；世界最大的阿拉
                <w:br/>
                伯圆顶；世界最大的水晶吊灯。
                <w:br/>
                谢赫扎伊德清真寺入内要求：
                <w:br/>
                1、女士必须换上清真寺的黑纱服装，从头包裹至脚，头发必须裹进黑纱头巾里面；
                <w:br/>
                2、男士必须长裤，不必特别换装；
                <w:br/>
                3、所有人进去都必须脱鞋；
                <w:br/>
                特别说明：为保护世界级地毯，谢赫扎伊德大清真寺主殿已不再允许入内，敬请知晓！
                <w:br/>
                （遇到周末及祷告日和特殊仪式我们将更改参观时间。若遇到临时政府活动关闭不得参观，以实际情况为准）
                <w:br/>
                 前往游览街心公园（车览）、首都之门（车览）和用 40 吨黄金装饰的八星级酋长宫殿酒店-也称国会大
                <w:br/>
                厦（外观约 10 分钟）并拍照留念；后登上人工岛（外观约 20 分钟）、阿布扎比国家文化遗产公园（入
                <w:br/>
                内约 20 分钟）、外观阿提哈德塔酒店（现为康莱德酒店）速度与激情拍摄地；
                <w:br/>
                 打卡阿布扎比总统府（外观约 15 分钟）对公众开放前曾是官方事务和国家职能的专用场所，目前它已成
                <w:br/>
                为阿布扎比最受欢迎的旅游景点之一。其白色的外观和复杂的设计和华丽的装饰而著名，中心是“大殿”，
                <w:br/>
                它被东西两面的翅膀包围着。西翼容纳了用于官方用途的大厅，而东翼容纳了“知识之屋”，这里储存
                <w:br/>
                了大量的文物和其他重要的物品。
                <w:br/>
                 返回迪拜，入住酒店休息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 酒店早餐后，乘车前往世界第八大奇迹-人造棕榈岛。前往号称世界第八大奇景的棕榈岛、近距离观看全
                <w:br/>
                迪拜最宏伟之一亚特兰蒂斯酒店 Atlantis The Palm，带您感受棕榈岛这项突破人类工程史的伟大计划。
                <w:br/>
                外观迪拜皇家亚特兰蒂斯酒店，位于朱美拉棕榈岛，于 2023 年 2 月 10 日开幕，以挑战想象力的奇特造
                <w:br/>
                型和史上最豪开幕礼进入大众视野，享有迪拜天际线和阿拉伯海的壮丽景色，它让全球领先设计师和艺
                <w:br/>
                术家为其精心打造点燃视界的超豪华体验。
                <w:br/>
                 前往中东最大购物中心迪拜购物中心 Dubai Mall 自由购物，应有尽有的购物和美食，还有世界最大的
                <w:br/>
                水族箱，溜冰场，电影院，主题公园等。
                <w:br/>
                迪拜水族馆(外观)—是世界最大的水族箱之一, 它拥有一面宽32.8米, 高8.3米的 世界最大观赏幕墙, 更是世
                <w:br/>
                界上醉大的透明水箱的吉尼斯纪录保持者。水族馆内生活了 33,000 多只海洋生物, 涵盖包括 400 余只鲨鱼和
                <w:br/>
                蟹鱼在内超过 85 个海洋物种。
                <w:br/>
                迪拜音乐喷泉—位于 Dubai MAll 旁，哈利法塔底部的湖面，它拥有全球规模最大的编舞喷泉系统。广受欢迎
                <w:br/>
                的“声与光”表演喷出的水量多达 22,000 加仑，每一次拔地而起的水柱都高达 150 米。喷薄而出的水柱缤纷
                <w:br/>
                多彩、通体发光，像被赋予了生命一般随着音乐尽情摆动，造就了迪拜历史上最受欢迎的表演。
                <w:br/>
                 导游指定时间&amp;地点集合，送往机场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迪拜北京常驻属地
                <w:br/>
              </w:t>
            </w:r>
          </w:p>
          <w:p>
            <w:pPr>
              <w:pStyle w:val="indent"/>
            </w:pPr>
            <w:r>
              <w:rPr>
                <w:rFonts w:ascii="微软雅黑" w:hAnsi="微软雅黑" w:eastAsia="微软雅黑" w:cs="微软雅黑"/>
                <w:color w:val="000000"/>
                <w:sz w:val="20"/>
                <w:szCs w:val="20"/>
              </w:rPr>
              <w:t xml:space="preserve">
                搭乘中国国际航空公司航班 CA942（0010/1140 飞行时间约 7 小时 40 分总）飞往北京，抵达后结束愉快
                <w:br/>
                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1、北京往返全程团队经济舱机票及税金；
                <w:br/>
                2、地接安排：
                <w:br/>
                A. 酒店：5 晚迪拜国际五星酒店
                <w:br/>
                若团队出现单间，我社有权利提前说明情况并调整夫妻及亲属住宿安排，请给予理解；如有特别要求出现单
                <w:br/>
                间请补单房差；
                <w:br/>
                B. 膳食：西式自助早餐，行程中写明包含的中式团队午/晚餐（8 菜 1 汤，10-12 人一桌）
                <w:br/>
                安排一次海鲜手抓饭+阿拉伯自助午餐（用餐时间在飞机或船上以机船餐为准，不再另补）；
                <w:br/>
                C. 交通：豪华空调旅游巴士；
                <w:br/>
                D. 导游：专业中文导游/当地专职司机；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1、全程单间差：￥2500 元/间（如入住单间则另付单间差费用）；
                <w:br/>
                3、 全程境外司机、导游服务费￥1500 元/人；
                <w:br/>
                4、 行李物品的保管费及超重费；
                <w:br/>
                5、 行程表中的自由活动时间可选项目及行程表以外的景点门票；
                <w:br/>
                6、 客人私人费用（如：酒店电话、洗衣、饮料等）；
                <w:br/>
                7、 在非本公司所能控制的情况下，如罢工及交通延误等不可抗拒因素而引起的额外开支。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护照有效期六个月以上 回团日期为准 6面空白页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1、12 岁以下儿童不占床和父母同住可减 1000 元/人；
                <w:br/>
                2、行程中所列航班时间“+1”表示航班第二天抵达；
                <w:br/>
                3、行程中所列餐食，“X”表示该餐不包含于行程中；
                <w:br/>
                4、为了给您多一份安心和保障，我公司将赠送您一份“旅游安全人身意外伤害保险”（包含境外新冠医疗保险），
                <w:br/>
                同时我们建议您自行购买其他商业保险；
                <w:br/>
                5、我社保留因航班变化和签证等原因对出团线路、出发日期、全程用餐等作适当调整之权力，此行程为参考行程，
                <w:br/>
                最终行程以出团通知为准。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旅游团队意外险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2025-06-08T06:31:28+08:00</dcterms:created>
  <dcterms:modified xsi:type="dcterms:W3CDTF">2025-06-08T06:31:28+08:00</dcterms:modified>
</cp:coreProperties>
</file>

<file path=docProps/custom.xml><?xml version="1.0" encoding="utf-8"?>
<Properties xmlns="http://schemas.openxmlformats.org/officeDocument/2006/custom-properties" xmlns:vt="http://schemas.openxmlformats.org/officeDocument/2006/docPropsVTypes"/>
</file>