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晋北纯玩三日游行程单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SK1745391131pq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北京-大同（300公里）车程4小时左右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早由客户指定地点集合乘车前往（山西大同）一路向西，全程高速，车程约3小时左右抵达。
                <w:br/>
                12:00左右安排：特色晋食文化午餐【莜面宴】
                <w:br/>
                餐后乘车前往国家5A级景区“世界文化遗产”【云冈石窟 门票自理】是举世公认佛教艺术瑰宝，景区门票参考：成人票 120 元，60 岁以上免票，6 岁以下或 1.2 米以下儿童免费，6-18 岁学生半价）景区电瓶车 15 元/人景区内小交通自愿消费。
                <w:br/>
                位于山西省大同市以西 16 公里处的武周山南麓，依山而凿，东西绵延约一公里，气势恢弘，内容丰富,现存主要洞窟 45 个，大小窟龛 252 个，造像 5 万 1 千余尊，代表了公元 5 至 6 世纪时中国杰出的佛教石窟艺术。是我国三大窟之一,石窟依山开凿，东西绵延一公里，现存主要45 座，造像59000 余尊，堪称中国佛教艺术的巅峰之作，
                <w:br/>
                晚餐自理，古城内山西晋食小吃一应俱全，大家自行选择！
                <w:br/>
                傍晚游览【大同古城】中国历史文化名城之一，九大古都之一，古城内可选各种服饰打卡拍照自行游玩，大同古城内有许多值得一游的景点，如华严寺、代王府、九龙壁等展现了皇家的端庄与气派。此外，大同古城还有许多古迹和文化遗产等待着您的探索，以华严寺、清真大寺、纯阳宫为代表，晚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大同-芦牙山 探秘芦芽山，邂逅自然奇观 （车程2小时左右）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早餐后，乘坐大巴前往芦芽山，途中欣赏窗外的田园风光。
                <w:br/>
                抵达后午餐，游览【芦芽山景区 门票自理】，前往万年冰洞，万年冰洞形成于新生代第四纪冰川期，距今已有300万年的历史，洞内四季冰柱不化，夏季洞外碧草如茵、鲜花盛开，而洞内寒气逼人、冰笋玉立，宛如一个神奇的冰世界，在这里可以欣赏到大自然的鬼斧神工。
                <w:br/>
                景区门票参考：成人票 120 元，65 岁以上免票，6 岁以下或 1.2 米以下儿童免费，6-18 岁学生半价）
                <w:br/>
                探寻悬崖与古村之奇，前往石门悬棺，它是中国北方地区发现的唯一崖葬群，位于小石门村西极为幽僻的山谷内，峡谷入口石壁如门，巷内林木葱翠 。这里的悬棺有嵌在岩洞里的，也有露在石壁外的，有用木桩支撑，也有用铁链吊捆的，方式多样，充满神秘色彩，极具考古研究价值。
                <w:br/>
                悬崖栈道，它创建年代可上溯到唐朝贞元年间，原长42华里，现开发2公里多供人游览，是中国华北地区罕见的水平联洞型栈道 。整个栈道由悬空古刹和石洞相连，蜿蜒于悬崖绝壁之间，行走其上，头顶悬崖绝壁，足下万丈深渊，惊险刺激，同时还能欣赏对面的茫茫林海。
                <w:br/>
                悬空村，这里房屋都建在百米高的悬崖绝壁上，街道是立木支撑、圆木铺架的“栈道” 。村子古老静谧，村民过着日出而作、日落而息的农耕生活。入住当地民宿，体验古朴宁静的乡村夜晚。可以和村民聊天，了解他们的生活方式和传统文化。
                <w:br/>
                17:00乘车回到忻州市区，寻觅当地特色美食，定襄蒸肉、忻州瓦酥等，口感醇厚，独具风味，尽情享受美食带来的愉悦。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忻州—北京（450公里）车程5小时左右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走进忻州古城，品味千年烟火
                <w:br/>
                早餐后，忻州古城自由活动；自由品尝忻州古城的特色美食，如定襄蒸肉、忻州瓦酥、荞面河捞等，定襄蒸肉口感软糯，肉香四溢；忻州瓦酥香酥脆口，甜而不腻。还可以观看古城内的民俗表演，如舞龙舞狮、高跷等，体验当地的民俗文化。之后带着满满的美好回忆。
                <w:br/>
                13:00乘坐大巴返回北京，结束这次难忘的晋北之旅。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2025-08-03T23:56:44+08:00</dcterms:created>
  <dcterms:modified xsi:type="dcterms:W3CDTF">2025-08-03T23:56:44+08:00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