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全线大堡礁澳新凯墨12天行程单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SK1741596228bo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全国各地—北京
                <w:br/>
              </w:t>
            </w:r>
          </w:p>
          <w:p>
            <w:pPr>
              <w:pStyle w:val="indent"/>
            </w:pPr>
            <w:r>
              <w:rPr>
                <w:rFonts w:ascii="微软雅黑" w:hAnsi="微软雅黑" w:eastAsia="微软雅黑" w:cs="微软雅黑"/>
                <w:color w:val="000000"/>
                <w:sz w:val="20"/>
                <w:szCs w:val="20"/>
              </w:rPr>
              <w:t xml:space="preserve">
                各地/北京     联运航班待定
                <w:br/>
                乘联运航班抵达北京，于晚22：00北京首都国际机场3号航站楼指定地点集合。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北京/墨尔本     国际航班： CA165  PEKMEL  0105  1435
                <w:br/>
              </w:t>
            </w:r>
          </w:p>
          <w:p>
            <w:pPr>
              <w:pStyle w:val="indent"/>
            </w:pPr>
            <w:r>
              <w:rPr>
                <w:rFonts w:ascii="微软雅黑" w:hAnsi="微软雅黑" w:eastAsia="微软雅黑" w:cs="微软雅黑"/>
                <w:color w:val="000000"/>
                <w:sz w:val="20"/>
                <w:szCs w:val="20"/>
              </w:rPr>
              <w:t xml:space="preserve">
                乘机飞往澳大利亚第二大城市——墨尔本，抵达后游览：
                <w:br/>
                【联邦广场】【菲兹路易公园】【库克船长小屋（外观）】（约30分钟）位于市中心的菲兹路易公园里，这是一幢古老沧桑的小屋。1728年詹姆斯•库克就出生在英国约克夏郡的这座小屋里。1934年当建市100周年大庆时，澳洲知名的实业家拉塞尔爵士出资800英镑，将库克船长在英国的故居买下，作为礼物送给当地市民。
                <w:br/>
                【涂鸦街】（约15分钟）当地有一处充满了浓浓艺术气息的街区-涂鸦街，街头艺术正成为最吸引游客的景观之一。最著名的街巷常常游客成群，职业摄影师以至结婚派对都来把这些画在粗粝墙面上的彩色壁画当作照片的背景。
                <w:br/>
                【圣派翠克大教堂】（外观15分钟）是南半球最大最高的天主教堂。这座哥特式建筑风格的大教堂，大部分用青石建成，由著名英籍建筑师华岱负责设计。1897年 10月教堂正式启用，但教堂三座尖塔直到1939年才完成。尖塔高度105.8米，教堂纵深92.25米。教堂中的彩绘玻璃窗户和巨大的风管琴都很值得观赏。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【十二使徒岩（The Twelve Apostle）】早餐后驱车前往被列为世界自然文化遗产—大洋路,在坎贝尔港国家公园内的海岸线坐落十二门徒石, 经过几万年的风化和海水侵蚀形成的12个断壁岩石。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午餐：西式简餐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墨尔本/悉尼    内陆航班待定
                <w:br/>
              </w:t>
            </w:r>
          </w:p>
          <w:p>
            <w:pPr>
              <w:pStyle w:val="indent"/>
            </w:pPr>
            <w:r>
              <w:rPr>
                <w:rFonts w:ascii="微软雅黑" w:hAnsi="微软雅黑" w:eastAsia="微软雅黑" w:cs="微软雅黑"/>
                <w:color w:val="000000"/>
                <w:sz w:val="20"/>
                <w:szCs w:val="20"/>
              </w:rPr>
              <w:t xml:space="preserve">
                【海德公园】（约15分钟）对于仅200多年历史的澳洲来说，应该是一个相当古老的公园。作为伦敦式样的典范，那大片洁净的草坪，百年以上的参天大树，柔和的丘陵和亚奇伯德喷泉，都是游人们流连忘返的地方。
                <w:br/>
                【圣玛利亚大教堂】（外观约15分钟）悉尼天主教社区的精神家园。建于悉尼第一个天主教堂的旧址。大教堂是由当地的砂岩建成，“哥特式”的建筑风格是欧洲中世纪大教堂的建筑遗风。它始建于1821年，而天主教神父正式来到澳大利亚是在1820年，因此圣玛利亚大教堂又被称为澳大利亚天主教堂之母“Mother Church of Australian Catholicism”。
                <w:br/>
                【麦考里夫人椅子】（约15分钟）为了纪念澳洲第四任总督拉克伦·麦考利的夫人而由工匠雕刻的。由岩石切割而成,是悉尼的特色景点。
                <w:br/>
                【悉尼歌剧院】（入内参观）是澳大利亚全国表演艺术中心。又称海中歌剧院。它矗立在新南威尔士州首府悉尼市贝尼朗岬角上，紧挨着世界著名的海港大桥的一块小半岛上，三面环海，建筑造型新颖奇特、雄伟瑰丽，外形犹如一组扬帆出海的船队，也像一枚枚屹立在海滩上的洁白大贝壳，与周围海上的景色浑然一体。
                <w:br/>
                【悉尼鱼市场】这里是南半球最大的海鲜交易市场，供应每天从海上打捞回来的新鲜食材，随处可见明亮卫生的加工即食店铺和日式料理店以及澳式炸鱼薯条店，也有亚洲风味的快餐供您选择，今日午餐自理，您可自由选择品尝各种美食。
                <w:br/>
                【悉尼新南威尔士州美术馆】（约30分钟）：建于1874年，是澳洲国内三大美术馆之一，陈列着澳洲境内最优秀的艺术作品，馆内主要展出的是澳大利亚各个时期的美术作品，也有印象派大师和亚洲的美术作品。
                <w:br/>
                【悉尼海港大桥】（远观）早期悉尼的代表建筑，它像一道横贯海湾的长虹，巍峨俊秀，气势磅礴，与举世闻名的悉尼歌剧院隔海相望，成为悉尼的象征。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早餐后您可以跟随导游（自费）参加悉尼深度一日游：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悉尼/凯恩斯    内陆航班待定
                <w:br/>
              </w:t>
            </w:r>
          </w:p>
          <w:p>
            <w:pPr>
              <w:pStyle w:val="indent"/>
            </w:pPr>
            <w:r>
              <w:rPr>
                <w:rFonts w:ascii="微软雅黑" w:hAnsi="微软雅黑" w:eastAsia="微软雅黑" w:cs="微软雅黑"/>
                <w:color w:val="000000"/>
                <w:sz w:val="20"/>
                <w:szCs w:val="20"/>
              </w:rPr>
              <w:t xml:space="preserve">
                【Sky rail天际缆车】（约40分钟）乘缆车游览热带雨林，从另一个角度感受这片来自远古雨林的魅力。这片来自远古的热带雨林，距今至少有1.5亿年的历史，比亚马逊雨林还要早几千万年。您可以俯瞰雨林全景，来到巴伦峡谷，深入雨林保护区，了解各种来自恐龙时代的植物，探索其中的奥秘。
                <w:br/>
                【库兰达小镇】（约40分钟）如果说澳大利亚是一个童话色彩的国家，那么库兰达镇则是这段童话故事中的最美丽的一页。距离这个城市大约车程45分钟的地方，是一个位于阿瑟顿高地边缘雨林中的小镇，虽然是小之甚小，但这里是世界上最古老、面积最大的热带雨林之一。一百年前这里是原住土著族“阿瑟顿”人集中居住的村落，人口不足2000人的小镇，镇上的居民80%依然是土著人。自然风景优美，人文建筑独特，有“澳洲热带雨林第一村” 之美誉。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午餐：BBQ烤肉或中式午餐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w:br/>
              </w:t>
            </w:r>
          </w:p>
          <w:p>
            <w:pPr>
              <w:pStyle w:val="indent"/>
            </w:pPr>
            <w:r>
              <w:rPr>
                <w:rFonts w:ascii="微软雅黑" w:hAnsi="微软雅黑" w:eastAsia="微软雅黑" w:cs="微软雅黑"/>
                <w:color w:val="000000"/>
                <w:sz w:val="20"/>
                <w:szCs w:val="20"/>
              </w:rPr>
              <w:t xml:space="preserve">
                【绿岛大堡礁】乘豪华游船出海游览列入世界自然遗迹的大堡礁之绿岛，这里有星罗棋布的热带岛屿，由北到南绵延达二千公里，风光无限明媚，拥有明朗的气候，美丽的珊瑚，原始的礁岩，纯白的沙滩，活跃的海洋生物与种种活动，吸引您一睹它的风采。您可以自费参加海底漫步，直升飞机等项目，穿上潜水服近距离观赏水下数以万计的珊瑚以及各种热带鱼，有幸的话说不定还能与《海底总动员》中的“尼莫”擦肩而过哦！我们为您提供了丰富的自助午餐，（午餐菜单包含：新鲜大虾、咖喱牛肉、鸡肉蔬菜炒饭、意大利面、米饭、火腿片、匈牙利香肠、火鸡片、烤牛肉、田园沙拉、卷心菜及蕃茄黄瓜沙拉、现烤面包、甜菜丝、香甜玉米粒、奶酪、时令水果等）船上更有免费WIFI可供您随时随地与家人好友分享大堡礁的美丽。如果您不想下水，还可以在岛上的沙滩和雨林中漫步，岛上更有超过100种的热带野生植物与野生鸟类生存繁衍。赠送：玻璃底船或浮潜二选一。
                <w:br/>
                注：如遇天气情况未能出海退还船票价格为旅行社协议价。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午餐：海鲜自助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凯恩斯/黄金海岸（或布里斯班）     内陆航班待定
                <w:br/>
              </w:t>
            </w:r>
          </w:p>
          <w:p>
            <w:pPr>
              <w:pStyle w:val="indent"/>
            </w:pPr>
            <w:r>
              <w:rPr>
                <w:rFonts w:ascii="微软雅黑" w:hAnsi="微软雅黑" w:eastAsia="微软雅黑" w:cs="微软雅黑"/>
                <w:color w:val="000000"/>
                <w:sz w:val="20"/>
                <w:szCs w:val="20"/>
              </w:rPr>
              <w:t xml:space="preserve">
                【天堂农庄】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稍后大家围坐在营地篝火旁享受丛林面包和比利茶，牧人会跟大家讲述这些传统食物的制作过程。
                <w:br/>
                另外在天堂农庄里，人们还可以给袋鼠和鹦鹉喂食，更有机会抱着考拉拍照。除了考拉袋鼠之外，农庄里还有鸸鹋、澳大利亚野狗、马、羊驼、狗、牛、羊等多种动物，游客们可以跟这些农庄动物们开心互动。特别赠送考拉合影！
                <w:br/>
                【塘鹅湾】（20分钟）塘鹅是世界上最大的飞鸟，以嘴大而闻名，是西方人眼里的“送子鸟”，塘鹅湾景色优美，环境优良，成群的野生塘鹅与居民和谐相处。幸运的话，还能看到成群的塘鹅汇集在这里。等待附近的居民喂食，成了一道独特的风景，所以人们把这里称作塘鹅湾。
                <w:br/>
                【滑浪者天堂】（约40分钟）这里有明媚的阳光、连绵的沙滩、湛蓝的海水、浪漫的棕榈林，还有许多当地的特色餐厅和特色小店，您可在此享受慢调时光。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午餐：园内简餐或中式午餐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黄金海岸(或布里斯班)/奥克兰  内陆航班待定
                <w:br/>
              </w:t>
            </w:r>
          </w:p>
          <w:p>
            <w:pPr>
              <w:pStyle w:val="indent"/>
            </w:pPr>
            <w:r>
              <w:rPr>
                <w:rFonts w:ascii="微软雅黑" w:hAnsi="微软雅黑" w:eastAsia="微软雅黑" w:cs="微软雅黑"/>
                <w:color w:val="000000"/>
                <w:sz w:val="20"/>
                <w:szCs w:val="20"/>
              </w:rPr>
              <w:t xml:space="preserve">
                飞往新西兰第一大城市——具有“千帆之都”美誉的奥克兰，在这里您可以体验到另一国度的不同风景，抵达后游览：
                <w:br/>
                【美国帆船杯比赛村】（约30分钟）这里是举行“美洲杯”帆船赛的地方，奥克兰是全球个人拥有帆船最多的城市，海港里您随时都可以看到数以千计的造型美观奇特而又干净整洁的各种帆船
                <w:br/>
                【海港大桥】（途经）大桥连接奥克兰最繁忙的港口——怀提玛塔海港南北两岸，全长1020米。海港大桥与停泊在奥克兰艇俱乐部的万柱桅杆，组成了一幅壮观美丽的图画。
                <w:br/>
                【伊甸山】（约30分钟）它位于奥克兰市中心以南约5公里处，是奥克兰陆地火山带中最高的火山，高达196米。山顶设有瞭望台，视野开阔，是眺望市景的好地方。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奥克兰-罗托鲁瓦
                <w:br/>
              </w:t>
            </w:r>
          </w:p>
          <w:p>
            <w:pPr>
              <w:pStyle w:val="indent"/>
            </w:pPr>
            <w:r>
              <w:rPr>
                <w:rFonts w:ascii="微软雅黑" w:hAnsi="微软雅黑" w:eastAsia="微软雅黑" w:cs="微软雅黑"/>
                <w:color w:val="000000"/>
                <w:sz w:val="20"/>
                <w:szCs w:val="20"/>
              </w:rPr>
              <w:t xml:space="preserve">
                【市政府花园】（约30分钟）这是当年毛利人的议会大楼，花园里绿草如茵，绿树成荫一些颇有特点的小建筑物散布在广场的绿地和树丛中别有韵味。
                <w:br/>
                【罗托鲁瓦湖】（约15分钟）湖水清澈湛蓝，湖畔有成群海鸥、野鸭、黑天鹅在水中游戏。
                <w:br/>
                【怀奥塔普地热公园】(约1小时) 这里由于地热形成了奇特的地貌，这里有全球知名的香槟池，天然的彩色温泉及气泡火山泥浆，巨大的火山口及矿物沉淀的五彩台地仿佛人间仙境一般。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午餐：中式午餐或西式简餐     晚餐：烤肉自助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罗托鲁瓦-奥克兰/北京       国际航班：CA784  AKLPEK  2030  0630+1
                <w:br/>
              </w:t>
            </w:r>
          </w:p>
          <w:p>
            <w:pPr>
              <w:pStyle w:val="indent"/>
            </w:pPr>
            <w:r>
              <w:rPr>
                <w:rFonts w:ascii="微软雅黑" w:hAnsi="微软雅黑" w:eastAsia="微软雅黑" w:cs="微软雅黑"/>
                <w:color w:val="000000"/>
                <w:sz w:val="20"/>
                <w:szCs w:val="20"/>
              </w:rPr>
              <w:t xml:space="preserve">
                【红木森林】（约20分钟）这是一大片人工栽种的红树林，因林中生长着高耸的美国加利福尼亚海岸的红木树而得其名。整个红树林就是一个巨大的天然氧吧，这里有着最清新，最纯洁的空气，这里是吐故纳新，呼吸天地精华的最佳场所。
                <w:br/>
                【爱歌顿农场】（约1小时）在当地著名的爱歌顿农场，乘坐农场专用车，由专业的中文导游讲解，为您开启一场有趣的农场旅行。沿途可以参观奇异果园, 品尝特色饮品。还可喂食牛羊和鹿, 与有着软黄金之称的高山驼羊来个零距离接触,随后带您来到农场旗下的羊毛工厂,来看看当地人把这些可爱动物的毛做成了什么。
                <w:br/>
                【渡轮大厦】（约30分钟）Ferry Building是新西兰最雄伟的港口建筑之一，证明了二十世纪初奥克兰水运的重要性。这座华丽的建筑由奥克兰港务局1909-1912年建造，近100年来，它一直是一个熟悉的地标，也具有重要意义，渡轮大楼靠近其他历史建筑，包括周围的海港历史区和附近的码头街历史区，增强了对城市海滨的宝贵视觉贡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午餐：农场特色餐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北京/各地         联运航班待定
                <w:br/>
              </w:t>
            </w:r>
          </w:p>
          <w:p>
            <w:pPr>
              <w:pStyle w:val="indent"/>
            </w:pPr>
            <w:r>
              <w:rPr>
                <w:rFonts w:ascii="微软雅黑" w:hAnsi="微软雅黑" w:eastAsia="微软雅黑" w:cs="微软雅黑"/>
                <w:color w:val="000000"/>
                <w:sz w:val="20"/>
                <w:szCs w:val="20"/>
              </w:rPr>
              <w:t xml:space="preserve">
                早抵达北京，随后转乘联运航班回到各自的家，结束愉快而难忘的澳大利亚新西兰之旅。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一、包含项目：
                <w:br/>
                1．签证：ADS团队旅游签证费用；澳新签证为ADS团队电子签证；
                <w:br/>
                2．机票：往返团队经济舱国际段及境外内陆段经济舱机票，包含机场建设费,离境税；
                <w:br/>
                3．餐食：
                <w:br/>
                行程中所列餐食的用餐标准如下：
                <w:br/>
                ①早餐为酒店内自助早餐或打包盒，如客人因自身原因放弃用餐，餐费不退；如遇早航班，早餐一般安排为打包盒或机场快餐， 视具体航班时间情况而定；
                <w:br/>
                ②午晚餐为中式八菜一汤；桌餐为10-12人一桌( 6-8人六菜一汤,自助餐及特色餐除外）；
                <w:br/>
                ③行程中未列及餐食的，以飞机餐为准，飞机餐食标准以各航空公司规定为准；
                <w:br/>
                ④根据国际航班团队搭乘相关规定，团队通常须提前3-3.5小时到机场办理登机手续，因此国际段航班在当地时间下午15点前（含15点），晚间21点前（含21点）起飞的，行程均不含午餐或晚餐；
                <w:br/>
                ⑤境外短程的VA/JQ/TT航机上的酒水及小食品均须另付费；
                <w:br/>
                ⑥清真餐请于出票前向旅行社说明，国际段航班可提供清真餐饮，内陆航班及当地餐饮则很难特殊为您安排，敬请谅解。（澳新团队用餐大多以牛肉和鱼肉为主）。
                <w:br/>
                4．酒店：
                <w:br/>
                ①行程中酒店均为当地酒店评定标准的4星级酒店双标间或公寓式酒店（个别地区除外）；澳大利亚新西兰为度假旅游胜地，会有公寓式酒店住宿；为方便带小孩子的家庭旅行，当地酒店双标间及三人间均会有大小床现象，不便之处，敬请谅解。遇散客拼团，若团队出现单间我社有权安排领队调整夫妻及亲属分住或住三人间，单数报名有住三人间的可能。根据地接社相关规定12岁以上儿童必须占床，12岁以下儿童可以选择是否占床，如不占床，请游客提前说明，具体费用根据所报团队情况而定。
                <w:br/>
                ②澳大利亚新西兰提倡环保，所以部分酒店无空调设备；
                <w:br/>
                ③澳大利亚新西兰大多城市均由卫星城组成，城区较大，酒店不一定都在市中心区域，敬请谅解。 由于近期会议、赛事等较多，故布里斯班/黄金海岸住宿可根据当地酒店情况进行互换，最终以地接社安排为准.
                <w:br/>
                5. 用车标准：
                <w:br/>
                人数	车型
                <w:br/>
                10-12人	12-14座车
                <w:br/>
                13-19人	21座车
                <w:br/>
                20-23人	25座车
                <w:br/>
                24-28人	30座车
                <w:br/>
                29-31人	33座车
                <w:br/>
                32人以上	35-40座车
                <w:br/>
                6. 导游：全程委派中文优秀全陪导游服务；
                <w:br/>
                7．境外全程司导服务费；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二、不含项目： 
                <w:br/>
                1、护照费；
                <w:br/>
                2、计划外行程费用及酒店内个人消费；
                <w:br/>
                3、境外消费税（G.S.T.）及出入境个人物品海关征税；
                <w:br/>
                4、全程单间差；
                <w:br/>
                5、行李超重的托运费；
                <w:br/>
                6、因交通延阻、罢工、天气、飞机故障、航班取消或更改等不可抗力原因导致的额外费用；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三、景点
                <w:br/>
                1.景点标准：行程中标明：
                <w:br/>
                “入内参观”的景点时间请见行程中的描述，时间仅供参考，实际时间以具体行程游览时间为准；
                <w:br/>
                “停留参观”的景点时间我社可根据具体行程安排做适当的调整；
                <w:br/>
                “外观”及“远观”的景点均不入内，停留时间视具体游览时间情况而定。
                <w:br/>
                “途径”的景点均不下车；
                <w:br/>
                游客因个人原因临时自愿放弃游览，景点门票费用、酒店住宿费用、餐费、车费等均不退还。本社有权调整行程中景点的先后顺序，但游览内容不会减少，标准不会降低。
                <w:br/>
                四、特别说明：
                <w:br/>
                1．我社只收取持有ADS团队签证及个人旅游签证的客人，（自备签者如因签证导致未能顺利出行损失自负）根据澳新现行法律，持ADS签证的客人不允许在境外有以下形式的脱团行为：
                <w:br/>
                探亲访友行为
                <w:br/>
                商务活动行为
                <w:br/>
                公务活动行为
                <w:br/>
                在您递交资料后可能会接到新使馆签证处或旅行社核查中心的电话，请您如实回答问题。
                <w:br/>
                2. 如遇发生人力不可抗拒情况，包括但不限于天气、战争、罢工、航班延误等导致部分景点无法游览，造成的行程变更，敬请谅解。我社不承担任何责任及额外附加费用。
                <w:br/>
                请所有团员尊重领队的工作，听从领队的安排，如遇紧急突发事件，请团员务必保持冷静，协助领队妥善处理好问题，保证旅程能够顺利完成。游客因个人原因临时自愿放弃游览，景点费用、酒店费用、餐费、车费等均无法退还。
                <w:br/>
                3、为保证大家护照安全，护照在境外均由领队统一保管。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2025-06-08T06:35:27+08:00</dcterms:created>
  <dcterms:modified xsi:type="dcterms:W3CDTF">2025-06-08T06:35:27+08:00</dcterms:modified>
</cp:coreProperties>
</file>

<file path=docProps/custom.xml><?xml version="1.0" encoding="utf-8"?>
<Properties xmlns="http://schemas.openxmlformats.org/officeDocument/2006/custom-properties" xmlns:vt="http://schemas.openxmlformats.org/officeDocument/2006/docPropsVTypes"/>
</file>