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鸿运长安-西安4日团建方案行程单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DLCT1734311845PN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各自城市搭乘交通工具前往西安（不含餐）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搭乘交通前往世界闻名的四大文明古都之---西安，西安古代称长安，意为长治久安，是中国历史上建都朝代最多，影响力最大的都城，若来西安，愿你长安! 
                <w:br/>
                抵达后自行前往指定酒店报道，安排住宿，晚餐自理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抵达后自行前往指定酒店报道，4钻酒店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全天会议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酒店全天会议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兵马俑，华清池，大雁塔广场，大唐不夜城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小时赴临潼，游览世界第八大奇迹【秦始皇兵马俑博物馆】（1.2.3号坑，游览约2小时左右）这个庞大的地下博物馆埋藏着中国第一位皇帝——秦始皇陵寝的守护军队，近万人与真人真马同样大小的陶俑组成了庞大的军队，显示了历史上秦国军队“扫灭六国、一统天下”的气势，使游人无不为之震撼。
                <w:br/>
                午餐后参观唐皇家帝王第一行宫【唐华清宫】（参观约2小时左右）6000年温泉流淌，这里是3000年皇家园林，周幽王烽火戏诸侯之地，唐玄宗与杨贵妃的爱情故事、西安事变发生地，在这里，可以进行唐代梨园文化体验和骊山寻古探幽之旅。
                <w:br/>
                乘车返西安，参观【大雁塔广场】，穿越在流光溢彩的【西安大唐不夜城】自由活动，感受不夜天的盛唐美景，体验盛世恢弘的中国年。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小雁塔.西安博物院、钟鼓楼广场，回民街，返程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小雁塔.西安博物院】，这里是集名胜古迹、城市园林为一体的博物馆，以展示珍贵的文物，唐代的千年古塔、悠扬的雁塔晨钟、秀丽的园林景观而闻名，拥有丰富的文化遗存，深厚的文化积淀，堪称陕西悠久历史和文化的象征。
                <w:br/>
                参观【钟鼓楼广场】【西安回民街】是西安著名的美食文化街，历史悠久，距今已有上千年历史。这里云集了古城吃食中的精华，灌汤包，牛羊肉泡馍，凉皮，肉夹馍，水晶柿子饼……，可在回民街自由品尝陕西各色小吃。
                <w:br/>
                后根据车次返程。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2025-06-08T06:23:02+08:00</dcterms:created>
  <dcterms:modified xsi:type="dcterms:W3CDTF">2025-06-08T06:23:02+08:00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