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南北戴河3日游行程单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DLCT1719986014jT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早集合出发，赴美丽海滨秦皇岛，抵达后享用中餐，网红打卡地仙螺岛海滨浴场，，这里沙软潮平，这是中国北方较后一片纯净之海，没有被雾霾过滤的坦荡阳光映衬着柔软金黄的沙滩，海天相接碧穹烟波。平均气温24℃，平均沙温28.8℃，沙细、滩缓、水清、潮平。暑期是各个海域人满为患的季节，被千篇一律的游泳、烧烤洗脑的海边度假套路已经过时了！仙螺岛浴场的神奇之处在于，度假在这里成为一种前所未见的崭新体验，无论男女老少都能在这里找到快乐的天地，水上项目众多，游玩后，赴东山码头（自愿自费乘坐游轮或帆船出海），北戴河东山码头为北戴河风景名胜区域的旅游观光码头，在码头上远眺，可览半臂北戴河海岸大好风光，鸽子窝，碧螺塔等尽收眼底。观沧海主题的2480平米游客中心，多搜船舶停靠，如此完备游客服务设施，带你畅快游玩体验，超凡的美食享受，难忘的海上观光，使您流连忘返，可自愿自费乘坐豪华游轮海上观光。晚上赴秦皇小巷，沪上阿姨、小林羊肉串、闫守一大腰子、京城麻辣爆肚、蜜雪冰城、爱上双皮奶还有冰城老王家的臭豆腐.......一进小巷，目不暇接的美食小铺看花了眼没错，这里有多达170余家商铺，囊括各条小吃街的热门小吃、在小岛开了30年的招牌老店、还有众多知名连锁品牌店铺，抓住了吃货老餮们的胃！你能想到的美食，这里几乎都有！后入住。
                <w:br/>
                <w:br/>
                第二天
                <w:br/>
                早餐后，集合出发，最大的海上乐园-乐岛海洋王国（嗨玩一整天一票通玩 含表演），乐岛海洋王国是国内规模最大、最具海洋特色、在国内唯一融互动游乐、运动休闲、动物展演、科普展示、度假娱乐为一体的海洋主题乐园。在园内您可以观赏到海狮、海豚、白鲸的精彩表演；在各种顶级娱乐设备中体验超炫刺激的加速度、失重感；动物湾里放养着海狗、海狮、海豹等可爱的海洋动物。华北首家极地馆，带您瞬间进入浪漫与纯洁的冰天雪地里，与憨态可掬的北极熊和南极企鹅亲密接触。当然，您还可以亲耳聆听到海中“金丝雀”——白鲸的美妙歌声。国内最大的鲨鱼馆海底时光隧道，它是真正建在海平面以下的“海底世界”，您可以漫步于此，遨游海洋历史长河。夏威夷海滩上一串串脚印留下一串串欢乐，您可以尽情享受蓝天、碧海、金沙、白帆的写意人生。整整嗨玩，后赴山海关古城，山海关古城项目以关文化、长城文化、军事文化、民俗文化、历史文化作为项目园林景观表现的内容，更具内涵的主题表现,情景和议凸现山海关独具魅力的人文内涵。晚餐享用海鲜大咖。、
                <w:br/>
                <w:br/>
                第三天：早餐后集合出发，赴止锚湾（或银泰海星），止锚湾曾是东北最富庶的渔港，止锚湾拥有辽宁最优质的海滩，这里尘封着秦皇汉武东巡祭海的行宫，这里承载着徐福求仙不老的梦想，这里流传着孟姜女投海殉情的动人故事……止锚湾海滨由东盐锅、老户、杨家、止锚湾港、姜女坟、贺家等海域组成，这里海水清洁，沙细水浅，是天然的海滨浴场，这里盛产海鲜，让您一饱口福。踏波逐浪、赏日观月是您休闲疗养、周末度假，放松自我，呼吸新鲜空气的理想之所。游览后返回温馨的家。
                <w:br/>
                接待标准：
                <w:br/>
                餐：两早三正（一餐为海鲜大咖 一餐为海鲜餐）
                <w:br/>
                住：2-3人间（包括一晚近海住宿） 
                <w:br/>
                行：全程正规旅游车
                <w:br/>
                游：行程所列景区门票
                <w:br/>
                购物：一个土特产
                <w:br/>
                <w:br/>
                     注：出行成人请携带 身份证件 儿童携带户口页照片
                <w:br/>
                        在不减少景点的情况下我社导游有权调整游览顺序。                                 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2025-07-17T05:46:34+08:00</dcterms:created>
  <dcterms:modified xsi:type="dcterms:W3CDTF">2025-07-17T05:46:34+08:00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